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7DE" w:rsidRPr="003C1387" w:rsidRDefault="002617DE" w:rsidP="00D60BAE">
      <w:pPr>
        <w:spacing w:after="0" w:line="360" w:lineRule="auto"/>
        <w:ind w:left="0" w:right="19" w:firstLine="0"/>
        <w:jc w:val="left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b/>
          <w:bCs/>
          <w:sz w:val="22"/>
          <w:lang w:val="pl-PL"/>
        </w:rPr>
        <w:t>Załącznik nr 2</w:t>
      </w:r>
      <w:r w:rsidRPr="003C1387">
        <w:rPr>
          <w:rFonts w:asciiTheme="minorHAnsi" w:hAnsiTheme="minorHAnsi"/>
          <w:sz w:val="22"/>
          <w:lang w:val="pl-PL"/>
        </w:rPr>
        <w:t xml:space="preserve"> do Zaproszenia do składania ofert w postępowaniu prowadzonym w trybie zapytania ofertowego.</w:t>
      </w:r>
    </w:p>
    <w:p w:rsidR="002617DE" w:rsidRPr="003C1387" w:rsidRDefault="002617DE" w:rsidP="005C4718">
      <w:pPr>
        <w:spacing w:after="0" w:line="360" w:lineRule="auto"/>
        <w:ind w:left="0" w:right="0" w:firstLine="360"/>
        <w:jc w:val="center"/>
        <w:rPr>
          <w:rFonts w:asciiTheme="minorHAnsi" w:eastAsiaTheme="minorEastAsia" w:hAnsiTheme="minorHAnsi" w:cstheme="minorBidi"/>
          <w:b/>
          <w:color w:val="auto"/>
          <w:sz w:val="22"/>
          <w:lang w:val="pl-PL" w:eastAsia="pl-PL"/>
        </w:rPr>
      </w:pPr>
    </w:p>
    <w:p w:rsidR="002617DE" w:rsidRPr="003C1387" w:rsidRDefault="002617DE" w:rsidP="005C4718">
      <w:pPr>
        <w:spacing w:after="0" w:line="360" w:lineRule="auto"/>
        <w:ind w:left="0" w:right="0" w:firstLine="360"/>
        <w:jc w:val="center"/>
        <w:rPr>
          <w:rFonts w:asciiTheme="minorHAnsi" w:eastAsiaTheme="minorEastAsia" w:hAnsiTheme="minorHAnsi" w:cstheme="minorBidi"/>
          <w:b/>
          <w:color w:val="auto"/>
          <w:sz w:val="22"/>
          <w:lang w:val="pl-PL" w:eastAsia="pl-PL"/>
        </w:rPr>
      </w:pPr>
    </w:p>
    <w:p w:rsidR="005C4718" w:rsidRPr="003C1387" w:rsidRDefault="005C4718" w:rsidP="005C4718">
      <w:pPr>
        <w:spacing w:after="0" w:line="360" w:lineRule="auto"/>
        <w:ind w:left="0" w:right="0" w:firstLine="360"/>
        <w:jc w:val="center"/>
        <w:rPr>
          <w:rFonts w:asciiTheme="minorHAnsi" w:eastAsiaTheme="minorEastAsia" w:hAnsiTheme="minorHAnsi" w:cstheme="minorBidi"/>
          <w:color w:val="auto"/>
          <w:sz w:val="22"/>
          <w:lang w:val="pl-PL" w:eastAsia="pl-PL"/>
        </w:rPr>
      </w:pPr>
      <w:r w:rsidRPr="003C1387">
        <w:rPr>
          <w:rFonts w:asciiTheme="minorHAnsi" w:eastAsiaTheme="minorEastAsia" w:hAnsiTheme="minorHAnsi" w:cstheme="minorBidi"/>
          <w:b/>
          <w:color w:val="auto"/>
          <w:sz w:val="22"/>
          <w:lang w:val="pl-PL" w:eastAsia="pl-PL"/>
        </w:rPr>
        <w:t>WYRAŻENIE ZGODNY NA PRZETWARZANIE DANYCH OSOBOWYCH</w:t>
      </w:r>
    </w:p>
    <w:p w:rsidR="005C4718" w:rsidRPr="003C1387" w:rsidRDefault="005C4718" w:rsidP="005C4718">
      <w:pPr>
        <w:tabs>
          <w:tab w:val="left" w:pos="284"/>
        </w:tabs>
        <w:spacing w:after="0" w:line="360" w:lineRule="auto"/>
        <w:ind w:left="4956" w:right="0" w:firstLine="0"/>
        <w:jc w:val="center"/>
        <w:rPr>
          <w:rFonts w:asciiTheme="minorHAnsi" w:eastAsiaTheme="minorEastAsia" w:hAnsiTheme="minorHAnsi" w:cstheme="minorBidi"/>
          <w:i/>
          <w:color w:val="auto"/>
          <w:sz w:val="22"/>
          <w:lang w:val="pl-PL" w:eastAsia="pl-PL"/>
        </w:rPr>
      </w:pPr>
    </w:p>
    <w:p w:rsidR="005C4718" w:rsidRPr="003C1387" w:rsidRDefault="005C4718" w:rsidP="005C4718">
      <w:pPr>
        <w:spacing w:after="0" w:line="360" w:lineRule="auto"/>
        <w:ind w:left="0" w:right="0" w:firstLine="0"/>
        <w:rPr>
          <w:rFonts w:asciiTheme="minorHAnsi" w:hAnsiTheme="minorHAnsi"/>
          <w:b/>
          <w:color w:val="auto"/>
          <w:sz w:val="22"/>
          <w:lang w:val="pl-PL"/>
        </w:rPr>
      </w:pPr>
      <w:r w:rsidRPr="003C1387">
        <w:rPr>
          <w:rFonts w:asciiTheme="minorHAnsi" w:eastAsiaTheme="minorEastAsia" w:hAnsiTheme="minorHAnsi" w:cstheme="minorHAnsi"/>
          <w:color w:val="auto"/>
          <w:sz w:val="22"/>
          <w:lang w:val="pl-PL" w:eastAsia="pl-PL"/>
        </w:rPr>
        <w:t>Wyrażam zgodę na przetwarzanie moich danych osobowych przez administratora danych z siedzibą w Lelisie ul. Szkolna 48, 07-402 Lelis, za</w:t>
      </w:r>
      <w:r w:rsidR="00D60BAE" w:rsidRPr="003C1387">
        <w:rPr>
          <w:rFonts w:asciiTheme="minorHAnsi" w:eastAsiaTheme="minorEastAsia" w:hAnsiTheme="minorHAnsi" w:cstheme="minorHAnsi"/>
          <w:color w:val="auto"/>
          <w:sz w:val="22"/>
          <w:lang w:val="pl-PL" w:eastAsia="pl-PL"/>
        </w:rPr>
        <w:t>mieszczonych</w:t>
      </w:r>
      <w:r w:rsidR="00D60BAE" w:rsidRPr="003C1387">
        <w:rPr>
          <w:rFonts w:asciiTheme="minorHAnsi" w:eastAsiaTheme="minorEastAsia" w:hAnsiTheme="minorHAnsi" w:cstheme="minorHAnsi"/>
          <w:color w:val="auto"/>
          <w:sz w:val="22"/>
          <w:lang w:val="pl-PL" w:eastAsia="pl-PL"/>
        </w:rPr>
        <w:br/>
      </w:r>
      <w:r w:rsidRPr="003C1387">
        <w:rPr>
          <w:rFonts w:asciiTheme="minorHAnsi" w:eastAsiaTheme="minorEastAsia" w:hAnsiTheme="minorHAnsi" w:cstheme="minorHAnsi"/>
          <w:color w:val="auto"/>
          <w:sz w:val="22"/>
          <w:lang w:val="pl-PL" w:eastAsia="pl-PL"/>
        </w:rPr>
        <w:t xml:space="preserve">w niniejszej ofercie na </w:t>
      </w:r>
      <w:r w:rsidRPr="003C1387">
        <w:rPr>
          <w:rFonts w:asciiTheme="minorHAnsi" w:hAnsiTheme="minorHAnsi"/>
          <w:b/>
          <w:color w:val="auto"/>
          <w:sz w:val="22"/>
          <w:lang w:val="pl-PL"/>
        </w:rPr>
        <w:t>Remont pieca gazowego</w:t>
      </w:r>
      <w:r w:rsidR="00D60BAE" w:rsidRPr="003C1387">
        <w:rPr>
          <w:rFonts w:asciiTheme="minorHAnsi" w:hAnsiTheme="minorHAnsi"/>
          <w:b/>
          <w:color w:val="auto"/>
          <w:sz w:val="22"/>
          <w:lang w:val="pl-PL"/>
        </w:rPr>
        <w:t xml:space="preserve"> </w:t>
      </w:r>
      <w:r w:rsidRPr="003C1387">
        <w:rPr>
          <w:rFonts w:asciiTheme="minorHAnsi" w:hAnsiTheme="minorHAnsi"/>
          <w:b/>
          <w:color w:val="auto"/>
          <w:sz w:val="22"/>
          <w:lang w:val="pl-PL"/>
        </w:rPr>
        <w:t>- wymiany urządzenia grzewczego w ramach zadania p.n. Termomodernizacja budynku Centrum Kultury</w:t>
      </w:r>
      <w:r w:rsidR="00C0549E">
        <w:rPr>
          <w:rFonts w:asciiTheme="minorHAnsi" w:hAnsiTheme="minorHAnsi"/>
          <w:b/>
          <w:color w:val="auto"/>
          <w:sz w:val="22"/>
          <w:lang w:val="pl-PL"/>
        </w:rPr>
        <w:br/>
      </w:r>
      <w:r w:rsidRPr="003C1387">
        <w:rPr>
          <w:rFonts w:asciiTheme="minorHAnsi" w:hAnsiTheme="minorHAnsi"/>
          <w:b/>
          <w:color w:val="auto"/>
          <w:sz w:val="22"/>
          <w:lang w:val="pl-PL"/>
        </w:rPr>
        <w:t>-Biblioteki i Sportu w Lelisie</w:t>
      </w:r>
      <w:r w:rsidR="00D60BAE" w:rsidRPr="003C1387">
        <w:rPr>
          <w:rFonts w:asciiTheme="minorHAnsi" w:hAnsiTheme="minorHAnsi"/>
          <w:b/>
          <w:color w:val="auto"/>
          <w:sz w:val="22"/>
          <w:lang w:val="pl-PL"/>
        </w:rPr>
        <w:t xml:space="preserve"> </w:t>
      </w:r>
      <w:r w:rsidRPr="003C1387">
        <w:rPr>
          <w:rFonts w:asciiTheme="minorHAnsi" w:eastAsiaTheme="minorEastAsia" w:hAnsiTheme="minorHAnsi" w:cstheme="minorHAnsi"/>
          <w:color w:val="auto"/>
          <w:sz w:val="22"/>
          <w:lang w:val="pl-PL" w:eastAsia="pl-PL"/>
        </w:rPr>
        <w:t>w</w:t>
      </w:r>
      <w:r w:rsidR="002617DE" w:rsidRPr="003C1387">
        <w:rPr>
          <w:rFonts w:asciiTheme="minorHAnsi" w:eastAsiaTheme="minorEastAsia" w:hAnsiTheme="minorHAnsi" w:cstheme="minorHAnsi"/>
          <w:color w:val="auto"/>
          <w:sz w:val="22"/>
          <w:lang w:val="pl-PL" w:eastAsia="pl-PL"/>
        </w:rPr>
        <w:t xml:space="preserve"> celu przeprowadzenia postę</w:t>
      </w:r>
      <w:r w:rsidRPr="003C1387">
        <w:rPr>
          <w:rFonts w:asciiTheme="minorHAnsi" w:eastAsiaTheme="minorEastAsia" w:hAnsiTheme="minorHAnsi" w:cstheme="minorHAnsi"/>
          <w:color w:val="auto"/>
          <w:sz w:val="22"/>
          <w:lang w:val="pl-PL" w:eastAsia="pl-PL"/>
        </w:rPr>
        <w:t>powania prowadzonego w trybie zapytania cenowego.</w:t>
      </w:r>
    </w:p>
    <w:p w:rsidR="005C4718" w:rsidRPr="003C1387" w:rsidRDefault="005C4718" w:rsidP="005C4718">
      <w:pPr>
        <w:tabs>
          <w:tab w:val="left" w:pos="284"/>
        </w:tabs>
        <w:spacing w:after="0" w:line="360" w:lineRule="auto"/>
        <w:ind w:left="720" w:right="0" w:firstLine="0"/>
        <w:contextualSpacing/>
        <w:rPr>
          <w:rFonts w:asciiTheme="minorHAnsi" w:eastAsiaTheme="minorEastAsia" w:hAnsiTheme="minorHAnsi"/>
          <w:color w:val="auto"/>
          <w:sz w:val="22"/>
          <w:lang w:val="pl-PL" w:eastAsia="pl-PL"/>
        </w:rPr>
      </w:pPr>
    </w:p>
    <w:p w:rsidR="005C4718" w:rsidRPr="003C1387" w:rsidRDefault="005C4718" w:rsidP="005C4718">
      <w:pPr>
        <w:numPr>
          <w:ilvl w:val="0"/>
          <w:numId w:val="11"/>
        </w:numPr>
        <w:spacing w:after="0" w:line="360" w:lineRule="auto"/>
        <w:ind w:right="0"/>
        <w:jc w:val="left"/>
        <w:rPr>
          <w:rFonts w:asciiTheme="minorHAnsi" w:eastAsiaTheme="minorEastAsia" w:hAnsiTheme="minorHAnsi" w:cstheme="minorHAnsi"/>
          <w:color w:val="auto"/>
          <w:sz w:val="22"/>
          <w:lang w:val="pl-PL" w:eastAsia="pl-PL"/>
        </w:rPr>
      </w:pPr>
      <w:r w:rsidRPr="003C1387">
        <w:rPr>
          <w:rFonts w:asciiTheme="minorHAnsi" w:eastAsiaTheme="minorEastAsia" w:hAnsiTheme="minorHAnsi" w:cstheme="minorHAnsi"/>
          <w:color w:val="auto"/>
          <w:sz w:val="22"/>
          <w:lang w:val="pl-PL" w:eastAsia="pl-PL"/>
        </w:rPr>
        <w:t>Podaję dane osobowe dobrowolnie i oświadczam, że są one zgodne z prawdą.</w:t>
      </w:r>
    </w:p>
    <w:p w:rsidR="005C4718" w:rsidRPr="003C1387" w:rsidRDefault="005C4718" w:rsidP="00D60BAE">
      <w:pPr>
        <w:numPr>
          <w:ilvl w:val="0"/>
          <w:numId w:val="11"/>
        </w:numPr>
        <w:spacing w:after="0" w:line="360" w:lineRule="auto"/>
        <w:ind w:right="0"/>
        <w:jc w:val="left"/>
        <w:rPr>
          <w:rFonts w:asciiTheme="minorHAnsi" w:eastAsiaTheme="minorEastAsia" w:hAnsiTheme="minorHAnsi" w:cstheme="minorHAnsi"/>
          <w:color w:val="auto"/>
          <w:sz w:val="22"/>
          <w:lang w:val="pl-PL" w:eastAsia="pl-PL"/>
        </w:rPr>
      </w:pPr>
      <w:r w:rsidRPr="003C1387">
        <w:rPr>
          <w:rFonts w:asciiTheme="minorHAnsi" w:eastAsiaTheme="minorEastAsia" w:hAnsiTheme="minorHAnsi" w:cstheme="minorHAnsi"/>
          <w:color w:val="auto"/>
          <w:sz w:val="22"/>
          <w:lang w:val="pl-PL" w:eastAsia="pl-PL"/>
        </w:rPr>
        <w:t>Zapoznałem(-am) się z treścią klauzuli informacyjnej, w tym z informacją o celu i sposobach przetwarzania danych osobowych oraz prawie dostępu do treści swoich danych i prawie ich poprawiania.</w:t>
      </w:r>
    </w:p>
    <w:p w:rsidR="00D60BAE" w:rsidRPr="003C1387" w:rsidRDefault="00D60BAE" w:rsidP="00D60BAE">
      <w:pPr>
        <w:spacing w:after="0" w:line="360" w:lineRule="auto"/>
        <w:ind w:right="0"/>
        <w:jc w:val="left"/>
        <w:rPr>
          <w:rFonts w:asciiTheme="minorHAnsi" w:eastAsiaTheme="minorEastAsia" w:hAnsiTheme="minorHAnsi" w:cstheme="minorHAnsi"/>
          <w:color w:val="auto"/>
          <w:sz w:val="22"/>
          <w:lang w:val="pl-PL" w:eastAsia="pl-PL"/>
        </w:rPr>
      </w:pPr>
    </w:p>
    <w:p w:rsidR="00D60BAE" w:rsidRPr="003C1387" w:rsidRDefault="00D60BAE" w:rsidP="00D60BAE">
      <w:pPr>
        <w:spacing w:after="0" w:line="360" w:lineRule="auto"/>
        <w:ind w:right="0"/>
        <w:jc w:val="left"/>
        <w:rPr>
          <w:rFonts w:asciiTheme="minorHAnsi" w:eastAsiaTheme="minorEastAsia" w:hAnsiTheme="minorHAnsi" w:cstheme="minorHAnsi"/>
          <w:color w:val="auto"/>
          <w:sz w:val="22"/>
          <w:lang w:val="pl-PL" w:eastAsia="pl-PL"/>
        </w:rPr>
      </w:pPr>
    </w:p>
    <w:p w:rsidR="00D60BAE" w:rsidRPr="003C1387" w:rsidRDefault="00D60BAE" w:rsidP="00D60BAE">
      <w:pPr>
        <w:spacing w:after="0" w:line="360" w:lineRule="auto"/>
        <w:ind w:right="0"/>
        <w:jc w:val="left"/>
        <w:rPr>
          <w:rFonts w:asciiTheme="minorHAnsi" w:eastAsiaTheme="minorEastAsia" w:hAnsiTheme="minorHAnsi" w:cstheme="minorHAnsi"/>
          <w:color w:val="auto"/>
          <w:sz w:val="22"/>
          <w:lang w:val="pl-PL" w:eastAsia="pl-PL"/>
        </w:rPr>
      </w:pPr>
    </w:p>
    <w:p w:rsidR="00D60BAE" w:rsidRPr="003C1387" w:rsidRDefault="00D60BAE" w:rsidP="00D60BAE">
      <w:pPr>
        <w:tabs>
          <w:tab w:val="left" w:pos="6804"/>
          <w:tab w:val="right" w:pos="13041"/>
        </w:tabs>
        <w:spacing w:after="0" w:line="360" w:lineRule="auto"/>
        <w:ind w:right="0"/>
        <w:jc w:val="center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ab/>
      </w:r>
      <w:r w:rsidRPr="003C1387">
        <w:rPr>
          <w:rFonts w:asciiTheme="minorHAnsi" w:hAnsiTheme="minorHAnsi"/>
          <w:sz w:val="22"/>
          <w:lang w:val="pl-PL"/>
        </w:rPr>
        <w:tab/>
        <w:t>………………………………………………..................</w:t>
      </w:r>
    </w:p>
    <w:p w:rsidR="00D60BAE" w:rsidRPr="003C1387" w:rsidRDefault="00D60BAE" w:rsidP="00D60BAE">
      <w:pPr>
        <w:tabs>
          <w:tab w:val="left" w:pos="6804"/>
          <w:tab w:val="right" w:pos="13041"/>
        </w:tabs>
        <w:spacing w:after="0" w:line="360" w:lineRule="auto"/>
        <w:ind w:right="0"/>
        <w:jc w:val="center"/>
        <w:rPr>
          <w:rFonts w:asciiTheme="minorHAnsi" w:hAnsiTheme="minorHAnsi"/>
          <w:i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ab/>
      </w:r>
      <w:r w:rsidRPr="003C1387">
        <w:rPr>
          <w:rFonts w:asciiTheme="minorHAnsi" w:hAnsiTheme="minorHAnsi"/>
          <w:sz w:val="22"/>
          <w:lang w:val="pl-PL"/>
        </w:rPr>
        <w:tab/>
      </w:r>
      <w:r w:rsidRPr="003C1387">
        <w:rPr>
          <w:rFonts w:asciiTheme="minorHAnsi" w:hAnsiTheme="minorHAnsi"/>
          <w:i/>
          <w:sz w:val="22"/>
          <w:lang w:val="pl-PL"/>
        </w:rPr>
        <w:t>(Data i podpis)</w:t>
      </w:r>
    </w:p>
    <w:p w:rsidR="00D60BAE" w:rsidRPr="003C1387" w:rsidRDefault="00D60BAE">
      <w:pPr>
        <w:spacing w:after="200" w:line="276" w:lineRule="auto"/>
        <w:ind w:left="0" w:right="0" w:firstLine="0"/>
        <w:jc w:val="left"/>
        <w:rPr>
          <w:rFonts w:asciiTheme="minorHAnsi" w:hAnsiTheme="minorHAnsi"/>
          <w:i/>
          <w:sz w:val="22"/>
          <w:lang w:val="pl-PL"/>
        </w:rPr>
      </w:pPr>
      <w:r w:rsidRPr="003C1387">
        <w:rPr>
          <w:rFonts w:asciiTheme="minorHAnsi" w:hAnsiTheme="minorHAnsi"/>
          <w:i/>
          <w:sz w:val="22"/>
          <w:lang w:val="pl-PL"/>
        </w:rPr>
        <w:br w:type="page"/>
      </w:r>
    </w:p>
    <w:p w:rsidR="005C4718" w:rsidRPr="003C1387" w:rsidRDefault="005C4718" w:rsidP="005C4718">
      <w:pPr>
        <w:tabs>
          <w:tab w:val="left" w:pos="284"/>
        </w:tabs>
        <w:spacing w:after="0" w:line="360" w:lineRule="auto"/>
        <w:ind w:left="426" w:right="0" w:firstLine="0"/>
        <w:jc w:val="center"/>
        <w:rPr>
          <w:rFonts w:asciiTheme="minorHAnsi" w:eastAsiaTheme="minorEastAsia" w:hAnsiTheme="minorHAnsi" w:cstheme="minorBidi"/>
          <w:b/>
          <w:color w:val="auto"/>
          <w:sz w:val="22"/>
          <w:lang w:val="pl-PL" w:eastAsia="pl-PL"/>
        </w:rPr>
      </w:pPr>
      <w:r w:rsidRPr="003C1387">
        <w:rPr>
          <w:rFonts w:asciiTheme="minorHAnsi" w:eastAsiaTheme="minorEastAsia" w:hAnsiTheme="minorHAnsi" w:cstheme="minorBidi"/>
          <w:b/>
          <w:color w:val="auto"/>
          <w:sz w:val="22"/>
          <w:lang w:val="pl-PL" w:eastAsia="pl-PL"/>
        </w:rPr>
        <w:lastRenderedPageBreak/>
        <w:t>KLAUZULA INFORMACYJNA</w:t>
      </w:r>
    </w:p>
    <w:p w:rsidR="005C4718" w:rsidRPr="003C1387" w:rsidRDefault="005C4718" w:rsidP="005C4718">
      <w:pPr>
        <w:tabs>
          <w:tab w:val="left" w:pos="284"/>
        </w:tabs>
        <w:spacing w:after="0" w:line="360" w:lineRule="auto"/>
        <w:ind w:left="425" w:right="0" w:firstLine="0"/>
        <w:jc w:val="center"/>
        <w:rPr>
          <w:rFonts w:asciiTheme="minorHAnsi" w:eastAsiaTheme="minorEastAsia" w:hAnsiTheme="minorHAnsi" w:cstheme="minorBidi"/>
          <w:b/>
          <w:color w:val="auto"/>
          <w:sz w:val="22"/>
          <w:lang w:val="pl-PL" w:eastAsia="pl-PL"/>
        </w:rPr>
      </w:pPr>
      <w:r w:rsidRPr="003C1387">
        <w:rPr>
          <w:rFonts w:asciiTheme="minorHAnsi" w:eastAsiaTheme="minorEastAsia" w:hAnsiTheme="minorHAnsi" w:cstheme="minorBidi"/>
          <w:b/>
          <w:color w:val="auto"/>
          <w:sz w:val="22"/>
          <w:lang w:val="pl-PL" w:eastAsia="pl-PL"/>
        </w:rPr>
        <w:t xml:space="preserve">dotycząca przetwarzania danych osobowych pozyskanych przez </w:t>
      </w:r>
    </w:p>
    <w:p w:rsidR="005C4718" w:rsidRPr="005E4261" w:rsidRDefault="005C4718" w:rsidP="005C4718">
      <w:pPr>
        <w:tabs>
          <w:tab w:val="left" w:pos="284"/>
        </w:tabs>
        <w:spacing w:after="0" w:line="360" w:lineRule="auto"/>
        <w:ind w:left="425" w:right="0" w:firstLine="0"/>
        <w:jc w:val="center"/>
        <w:rPr>
          <w:rFonts w:asciiTheme="minorHAnsi" w:eastAsiaTheme="minorEastAsia" w:hAnsiTheme="minorHAnsi" w:cstheme="minorBidi"/>
          <w:b/>
          <w:i/>
          <w:color w:val="auto"/>
          <w:sz w:val="19"/>
          <w:szCs w:val="19"/>
          <w:lang w:val="pl-PL" w:eastAsia="pl-PL"/>
        </w:rPr>
      </w:pPr>
      <w:r w:rsidRPr="003C1387">
        <w:rPr>
          <w:rFonts w:asciiTheme="minorHAnsi" w:eastAsiaTheme="minorEastAsia" w:hAnsiTheme="minorHAnsi" w:cstheme="minorBidi"/>
          <w:b/>
          <w:color w:val="auto"/>
          <w:sz w:val="22"/>
          <w:lang w:val="pl-PL" w:eastAsia="pl-PL"/>
        </w:rPr>
        <w:t>Centrum Kultury</w:t>
      </w:r>
      <w:r w:rsidR="00A40DFD" w:rsidRPr="003C1387">
        <w:rPr>
          <w:rFonts w:asciiTheme="minorHAnsi" w:eastAsiaTheme="minorEastAsia" w:hAnsiTheme="minorHAnsi" w:cstheme="minorBidi"/>
          <w:b/>
          <w:color w:val="auto"/>
          <w:sz w:val="22"/>
          <w:lang w:val="pl-PL" w:eastAsia="pl-PL"/>
        </w:rPr>
        <w:t xml:space="preserve"> </w:t>
      </w:r>
      <w:r w:rsidRPr="003C1387">
        <w:rPr>
          <w:rFonts w:asciiTheme="minorHAnsi" w:eastAsiaTheme="minorEastAsia" w:hAnsiTheme="minorHAnsi" w:cstheme="minorBidi"/>
          <w:b/>
          <w:color w:val="auto"/>
          <w:sz w:val="22"/>
          <w:lang w:val="pl-PL" w:eastAsia="pl-PL"/>
        </w:rPr>
        <w:t>-</w:t>
      </w:r>
      <w:r w:rsidR="00A40DFD" w:rsidRPr="003C1387">
        <w:rPr>
          <w:rFonts w:asciiTheme="minorHAnsi" w:eastAsiaTheme="minorEastAsia" w:hAnsiTheme="minorHAnsi" w:cstheme="minorBidi"/>
          <w:b/>
          <w:color w:val="auto"/>
          <w:sz w:val="22"/>
          <w:lang w:val="pl-PL" w:eastAsia="pl-PL"/>
        </w:rPr>
        <w:t xml:space="preserve"> </w:t>
      </w:r>
      <w:r w:rsidRPr="003C1387">
        <w:rPr>
          <w:rFonts w:asciiTheme="minorHAnsi" w:eastAsiaTheme="minorEastAsia" w:hAnsiTheme="minorHAnsi" w:cstheme="minorBidi"/>
          <w:b/>
          <w:color w:val="auto"/>
          <w:sz w:val="22"/>
          <w:lang w:val="pl-PL" w:eastAsia="pl-PL"/>
        </w:rPr>
        <w:t>Biblioteki i Sportu w Lelisie</w:t>
      </w:r>
      <w:r w:rsidRPr="003C1387">
        <w:rPr>
          <w:rFonts w:asciiTheme="minorHAnsi" w:eastAsiaTheme="minorEastAsia" w:hAnsiTheme="minorHAnsi" w:cstheme="minorBidi"/>
          <w:b/>
          <w:color w:val="auto"/>
          <w:sz w:val="22"/>
          <w:lang w:val="pl-PL" w:eastAsia="pl-PL"/>
        </w:rPr>
        <w:br/>
      </w:r>
    </w:p>
    <w:p w:rsidR="005C4718" w:rsidRPr="005E4261" w:rsidRDefault="005C4718" w:rsidP="00A40DFD">
      <w:pPr>
        <w:tabs>
          <w:tab w:val="left" w:pos="284"/>
        </w:tabs>
        <w:spacing w:after="0" w:line="360" w:lineRule="auto"/>
        <w:ind w:left="0" w:right="0" w:firstLine="0"/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</w:pPr>
      <w:r w:rsidRPr="005E4261"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  <w:t>Zgodnie z art. 13 rozporządzenia Parlamentu Europejskiego i Rady (UE) 2016/679 z dnia 27 kwietnia 2016 r. w sprawie ochrony osób fizycznych w związku</w:t>
      </w:r>
      <w:r w:rsidR="00A40DFD" w:rsidRPr="005E4261"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  <w:br/>
      </w:r>
      <w:r w:rsidRPr="005E4261"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  <w:t>z przetwarzaniem danych osobowych i w sprawie swobodnego przepływu takich danych oraz uchylenia dyrektywy 95/46/WE (ogólne r</w:t>
      </w:r>
      <w:r w:rsidR="00A40DFD" w:rsidRPr="005E4261"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  <w:t>ozporządzenie</w:t>
      </w:r>
      <w:r w:rsidR="00A40DFD" w:rsidRPr="005E4261"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  <w:br/>
      </w:r>
      <w:r w:rsidRPr="005E4261"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  <w:t>o ochronie danych RODO) (Dz.Urz.UE.L Nr 119,  s. 1)</w:t>
      </w:r>
    </w:p>
    <w:p w:rsidR="005C4718" w:rsidRPr="005E4261" w:rsidRDefault="005C4718" w:rsidP="00A40DFD">
      <w:pPr>
        <w:spacing w:after="0" w:line="360" w:lineRule="auto"/>
        <w:ind w:left="0" w:right="0" w:firstLine="0"/>
        <w:rPr>
          <w:rFonts w:asciiTheme="minorHAnsi" w:eastAsiaTheme="minorEastAsia" w:hAnsiTheme="minorHAnsi" w:cstheme="minorBidi"/>
          <w:b/>
          <w:color w:val="auto"/>
          <w:sz w:val="19"/>
          <w:szCs w:val="19"/>
          <w:lang w:val="pl-PL" w:eastAsia="pl-PL"/>
        </w:rPr>
      </w:pPr>
      <w:r w:rsidRPr="005E4261">
        <w:rPr>
          <w:rFonts w:asciiTheme="minorHAnsi" w:eastAsiaTheme="minorEastAsia" w:hAnsiTheme="minorHAnsi" w:cstheme="minorBidi"/>
          <w:b/>
          <w:color w:val="auto"/>
          <w:sz w:val="19"/>
          <w:szCs w:val="19"/>
          <w:lang w:val="pl-PL" w:eastAsia="pl-PL"/>
        </w:rPr>
        <w:t>Informuję, że:</w:t>
      </w:r>
    </w:p>
    <w:p w:rsidR="005C4718" w:rsidRPr="005E4261" w:rsidRDefault="005C4718" w:rsidP="00A40DFD">
      <w:pPr>
        <w:numPr>
          <w:ilvl w:val="0"/>
          <w:numId w:val="12"/>
        </w:numPr>
        <w:spacing w:after="0" w:line="360" w:lineRule="auto"/>
        <w:ind w:left="284" w:right="0" w:hanging="284"/>
        <w:contextualSpacing/>
        <w:rPr>
          <w:rFonts w:asciiTheme="minorHAnsi" w:eastAsiaTheme="minorEastAsia" w:hAnsiTheme="minorHAnsi" w:cstheme="minorBidi"/>
          <w:color w:val="0000FF" w:themeColor="hyperlink"/>
          <w:sz w:val="19"/>
          <w:szCs w:val="19"/>
          <w:u w:val="single"/>
          <w:lang w:val="pl-PL" w:eastAsia="pl-PL"/>
        </w:rPr>
      </w:pPr>
      <w:r w:rsidRPr="005E4261">
        <w:rPr>
          <w:rFonts w:asciiTheme="minorHAnsi" w:eastAsiaTheme="minorEastAsia" w:hAnsiTheme="minorHAnsi" w:cstheme="minorBidi"/>
          <w:b/>
          <w:color w:val="auto"/>
          <w:sz w:val="19"/>
          <w:szCs w:val="19"/>
          <w:lang w:val="pl-PL" w:eastAsia="pl-PL"/>
        </w:rPr>
        <w:t>Administratorem</w:t>
      </w:r>
      <w:r w:rsidRPr="005E4261"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  <w:t xml:space="preserve"> Pani/Pana </w:t>
      </w:r>
      <w:r w:rsidRPr="005E4261">
        <w:rPr>
          <w:rFonts w:asciiTheme="minorHAnsi" w:eastAsiaTheme="minorEastAsia" w:hAnsiTheme="minorHAnsi" w:cstheme="minorBidi"/>
          <w:b/>
          <w:color w:val="auto"/>
          <w:sz w:val="19"/>
          <w:szCs w:val="19"/>
          <w:lang w:val="pl-PL" w:eastAsia="pl-PL"/>
        </w:rPr>
        <w:t>danych</w:t>
      </w:r>
      <w:r w:rsidR="00A40DFD" w:rsidRPr="005E4261">
        <w:rPr>
          <w:rFonts w:asciiTheme="minorHAnsi" w:eastAsiaTheme="minorEastAsia" w:hAnsiTheme="minorHAnsi" w:cstheme="minorBidi"/>
          <w:b/>
          <w:color w:val="auto"/>
          <w:sz w:val="19"/>
          <w:szCs w:val="19"/>
          <w:lang w:val="pl-PL" w:eastAsia="pl-PL"/>
        </w:rPr>
        <w:t xml:space="preserve"> osobowych jest Centrum Kultury -</w:t>
      </w:r>
      <w:r w:rsidRPr="005E4261">
        <w:rPr>
          <w:rFonts w:asciiTheme="minorHAnsi" w:eastAsiaTheme="minorEastAsia" w:hAnsiTheme="minorHAnsi" w:cstheme="minorBidi"/>
          <w:b/>
          <w:color w:val="auto"/>
          <w:sz w:val="19"/>
          <w:szCs w:val="19"/>
          <w:lang w:val="pl-PL" w:eastAsia="pl-PL"/>
        </w:rPr>
        <w:t xml:space="preserve"> Biblioteki i Sportu </w:t>
      </w:r>
      <w:r w:rsidRPr="005E4261"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  <w:t xml:space="preserve">w Lelisie, 07-402 Lelis, ul. Szkolna 48, 07-402 Lelis, tel. (29) 761 10 77, email </w:t>
      </w:r>
      <w:hyperlink r:id="rId7" w:history="1">
        <w:r w:rsidRPr="005E4261">
          <w:rPr>
            <w:rFonts w:asciiTheme="minorHAnsi" w:eastAsiaTheme="minorEastAsia" w:hAnsiTheme="minorHAnsi" w:cstheme="minorBidi"/>
            <w:color w:val="0000FF" w:themeColor="hyperlink"/>
            <w:sz w:val="19"/>
            <w:szCs w:val="19"/>
            <w:u w:val="single"/>
            <w:lang w:val="pl-PL" w:eastAsia="pl-PL"/>
          </w:rPr>
          <w:t>dyrektor@ckbislelis.pl</w:t>
        </w:r>
      </w:hyperlink>
    </w:p>
    <w:p w:rsidR="005C4718" w:rsidRPr="005E4261" w:rsidRDefault="005C4718" w:rsidP="00A40DFD">
      <w:pPr>
        <w:numPr>
          <w:ilvl w:val="0"/>
          <w:numId w:val="12"/>
        </w:numPr>
        <w:spacing w:after="0" w:line="360" w:lineRule="auto"/>
        <w:ind w:left="284" w:right="0" w:hanging="284"/>
        <w:contextualSpacing/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</w:pPr>
      <w:r w:rsidRPr="005E4261">
        <w:rPr>
          <w:rFonts w:asciiTheme="minorHAnsi" w:eastAsiaTheme="minorEastAsia" w:hAnsiTheme="minorHAnsi" w:cstheme="minorBidi"/>
          <w:b/>
          <w:color w:val="auto"/>
          <w:sz w:val="19"/>
          <w:szCs w:val="19"/>
          <w:lang w:val="pl-PL" w:eastAsia="pl-PL"/>
        </w:rPr>
        <w:t>Inspektorem Ochrony Danych</w:t>
      </w:r>
      <w:r w:rsidRPr="005E4261"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  <w:t xml:space="preserve"> jest: </w:t>
      </w:r>
      <w:r w:rsidRPr="005E4261">
        <w:rPr>
          <w:rFonts w:asciiTheme="minorHAnsi" w:eastAsiaTheme="minorEastAsia" w:hAnsiTheme="minorHAnsi" w:cstheme="minorBidi"/>
          <w:b/>
          <w:color w:val="auto"/>
          <w:sz w:val="19"/>
          <w:szCs w:val="19"/>
          <w:lang w:val="pl-PL" w:eastAsia="pl-PL"/>
        </w:rPr>
        <w:t>Mirosława Dziczek</w:t>
      </w:r>
      <w:r w:rsidRPr="005E4261"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  <w:t xml:space="preserve">. Kontakt z Inspektorem Ochrony Danych możliwy jest pod numerem tel. (29) 746 90 17 lub adresem email </w:t>
      </w:r>
      <w:hyperlink r:id="rId8" w:history="1">
        <w:r w:rsidRPr="005E4261">
          <w:rPr>
            <w:rFonts w:asciiTheme="minorHAnsi" w:eastAsiaTheme="minorEastAsia" w:hAnsiTheme="minorHAnsi" w:cstheme="minorBidi"/>
            <w:color w:val="0000FF" w:themeColor="hyperlink"/>
            <w:sz w:val="19"/>
            <w:szCs w:val="19"/>
            <w:u w:val="single"/>
            <w:lang w:val="pl-PL" w:eastAsia="pl-PL"/>
          </w:rPr>
          <w:t>iod@lelis.pl</w:t>
        </w:r>
      </w:hyperlink>
    </w:p>
    <w:p w:rsidR="005C4718" w:rsidRPr="005E4261" w:rsidRDefault="005C4718" w:rsidP="00A40DFD">
      <w:pPr>
        <w:numPr>
          <w:ilvl w:val="0"/>
          <w:numId w:val="12"/>
        </w:numPr>
        <w:spacing w:after="0" w:line="360" w:lineRule="auto"/>
        <w:ind w:left="284" w:right="0" w:hanging="284"/>
        <w:contextualSpacing/>
        <w:rPr>
          <w:rFonts w:asciiTheme="minorHAnsi" w:eastAsiaTheme="minorEastAsia" w:hAnsiTheme="minorHAnsi" w:cstheme="minorBidi"/>
          <w:color w:val="FF0000"/>
          <w:sz w:val="19"/>
          <w:szCs w:val="19"/>
          <w:lang w:val="pl-PL" w:eastAsia="pl-PL"/>
        </w:rPr>
      </w:pPr>
      <w:r w:rsidRPr="005E4261"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  <w:t xml:space="preserve">Dane osobowe Pani/Pana będą przetwarzane </w:t>
      </w:r>
      <w:r w:rsidRPr="005E4261">
        <w:rPr>
          <w:rFonts w:asciiTheme="minorHAnsi" w:eastAsiaTheme="minorEastAsia" w:hAnsiTheme="minorHAnsi" w:cstheme="minorBidi"/>
          <w:b/>
          <w:color w:val="auto"/>
          <w:sz w:val="19"/>
          <w:szCs w:val="19"/>
          <w:lang w:val="pl-PL" w:eastAsia="pl-PL"/>
        </w:rPr>
        <w:t>w celu</w:t>
      </w:r>
      <w:r w:rsidR="002617DE" w:rsidRPr="005E4261">
        <w:rPr>
          <w:rFonts w:asciiTheme="minorHAnsi" w:eastAsiaTheme="minorEastAsia" w:hAnsiTheme="minorHAnsi" w:cstheme="minorHAnsi"/>
          <w:color w:val="auto"/>
          <w:sz w:val="19"/>
          <w:szCs w:val="19"/>
          <w:lang w:val="pl-PL" w:eastAsia="pl-PL"/>
        </w:rPr>
        <w:t>przeprowadzenia postępowania prowadzonego w trybie zapytania cenowego</w:t>
      </w:r>
      <w:r w:rsidR="00A40DFD" w:rsidRPr="005E4261">
        <w:rPr>
          <w:rFonts w:asciiTheme="minorHAnsi" w:eastAsiaTheme="minorEastAsia" w:hAnsiTheme="minorHAnsi" w:cstheme="minorHAnsi"/>
          <w:color w:val="auto"/>
          <w:sz w:val="19"/>
          <w:szCs w:val="19"/>
          <w:lang w:val="pl-PL" w:eastAsia="pl-PL"/>
        </w:rPr>
        <w:t xml:space="preserve"> </w:t>
      </w:r>
      <w:r w:rsidR="002617DE" w:rsidRPr="005E4261">
        <w:rPr>
          <w:rFonts w:asciiTheme="minorHAnsi" w:eastAsiaTheme="minorEastAsia" w:hAnsiTheme="minorHAnsi" w:cstheme="minorHAnsi"/>
          <w:color w:val="auto"/>
          <w:sz w:val="19"/>
          <w:szCs w:val="19"/>
          <w:lang w:val="pl-PL" w:eastAsia="pl-PL"/>
        </w:rPr>
        <w:t xml:space="preserve">na </w:t>
      </w:r>
      <w:r w:rsidR="002617DE" w:rsidRPr="005E4261">
        <w:rPr>
          <w:rFonts w:asciiTheme="minorHAnsi" w:hAnsiTheme="minorHAnsi"/>
          <w:b/>
          <w:color w:val="auto"/>
          <w:sz w:val="19"/>
          <w:szCs w:val="19"/>
          <w:lang w:val="pl-PL"/>
        </w:rPr>
        <w:t>Remont pieca gazowego</w:t>
      </w:r>
      <w:r w:rsidR="00A40DFD" w:rsidRPr="005E4261">
        <w:rPr>
          <w:rFonts w:asciiTheme="minorHAnsi" w:hAnsiTheme="minorHAnsi"/>
          <w:b/>
          <w:color w:val="auto"/>
          <w:sz w:val="19"/>
          <w:szCs w:val="19"/>
          <w:lang w:val="pl-PL"/>
        </w:rPr>
        <w:t xml:space="preserve"> </w:t>
      </w:r>
      <w:r w:rsidR="002617DE" w:rsidRPr="005E4261">
        <w:rPr>
          <w:rFonts w:asciiTheme="minorHAnsi" w:hAnsiTheme="minorHAnsi"/>
          <w:b/>
          <w:color w:val="auto"/>
          <w:sz w:val="19"/>
          <w:szCs w:val="19"/>
          <w:lang w:val="pl-PL"/>
        </w:rPr>
        <w:t>- wymiany urządzenia grzewczego w ramach zadania p.n. Termomodernizacja budynku Centrum Kultury-Biblioteki i Sportu w Lelisie</w:t>
      </w:r>
      <w:r w:rsidR="002617DE" w:rsidRPr="005E4261">
        <w:rPr>
          <w:rFonts w:asciiTheme="minorHAnsi" w:eastAsiaTheme="minorEastAsia" w:hAnsiTheme="minorHAnsi" w:cstheme="minorHAnsi"/>
          <w:color w:val="auto"/>
          <w:sz w:val="19"/>
          <w:szCs w:val="19"/>
          <w:lang w:val="pl-PL" w:eastAsia="pl-PL"/>
        </w:rPr>
        <w:t>.</w:t>
      </w:r>
    </w:p>
    <w:p w:rsidR="005C4718" w:rsidRPr="005E4261" w:rsidRDefault="005C4718" w:rsidP="00A40DFD">
      <w:pPr>
        <w:numPr>
          <w:ilvl w:val="0"/>
          <w:numId w:val="12"/>
        </w:numPr>
        <w:tabs>
          <w:tab w:val="left" w:pos="284"/>
        </w:tabs>
        <w:spacing w:after="0" w:line="360" w:lineRule="auto"/>
        <w:ind w:left="284" w:right="0" w:hanging="284"/>
        <w:contextualSpacing/>
        <w:rPr>
          <w:rFonts w:asciiTheme="minorHAnsi" w:eastAsiaTheme="minorEastAsia" w:hAnsiTheme="minorHAnsi" w:cs="Calibri"/>
          <w:color w:val="auto"/>
          <w:sz w:val="19"/>
          <w:szCs w:val="19"/>
          <w:lang w:val="pl-PL" w:eastAsia="pl-PL"/>
        </w:rPr>
      </w:pPr>
      <w:r w:rsidRPr="005E4261">
        <w:rPr>
          <w:rFonts w:asciiTheme="minorHAnsi" w:eastAsiaTheme="minorEastAsia" w:hAnsiTheme="minorHAnsi" w:cs="Calibri"/>
          <w:b/>
          <w:color w:val="auto"/>
          <w:sz w:val="19"/>
          <w:szCs w:val="19"/>
          <w:lang w:val="pl-PL" w:eastAsia="pl-PL"/>
        </w:rPr>
        <w:t>Podstawą prawną</w:t>
      </w:r>
      <w:r w:rsidRPr="005E4261">
        <w:rPr>
          <w:rFonts w:asciiTheme="minorHAnsi" w:eastAsiaTheme="minorEastAsia" w:hAnsiTheme="minorHAnsi" w:cs="Calibri"/>
          <w:color w:val="auto"/>
          <w:sz w:val="19"/>
          <w:szCs w:val="19"/>
          <w:lang w:val="pl-PL" w:eastAsia="pl-PL"/>
        </w:rPr>
        <w:t xml:space="preserve"> przetwarzania danych osobowych jest art. </w:t>
      </w:r>
      <w:r w:rsidR="002617DE" w:rsidRPr="005E4261">
        <w:rPr>
          <w:rFonts w:asciiTheme="minorHAnsi" w:eastAsiaTheme="minorEastAsia" w:hAnsiTheme="minorHAnsi" w:cs="Calibri"/>
          <w:color w:val="auto"/>
          <w:sz w:val="19"/>
          <w:szCs w:val="19"/>
          <w:lang w:val="pl-PL" w:eastAsia="pl-PL"/>
        </w:rPr>
        <w:t xml:space="preserve">6 ust. 1 lit. a, b, c i e RODO  </w:t>
      </w:r>
      <w:r w:rsidRPr="005E4261">
        <w:rPr>
          <w:rFonts w:asciiTheme="minorHAnsi" w:eastAsiaTheme="minorEastAsia" w:hAnsiTheme="minorHAnsi" w:cs="Calibri"/>
          <w:color w:val="auto"/>
          <w:sz w:val="19"/>
          <w:szCs w:val="19"/>
          <w:lang w:val="pl-PL" w:eastAsia="pl-PL"/>
        </w:rPr>
        <w:t xml:space="preserve">oraz </w:t>
      </w:r>
      <w:r w:rsidRPr="005E4261">
        <w:rPr>
          <w:rFonts w:asciiTheme="minorHAnsi" w:hAnsiTheme="minorHAnsi" w:cs="Calibri"/>
          <w:color w:val="auto"/>
          <w:sz w:val="19"/>
          <w:szCs w:val="19"/>
          <w:lang w:val="pl-PL" w:eastAsia="pl-PL"/>
        </w:rPr>
        <w:t xml:space="preserve">ustawa z dnia </w:t>
      </w:r>
      <w:r w:rsidRPr="005E4261"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  <w:t>25 października 1991 r. o organizowaniu</w:t>
      </w:r>
      <w:r w:rsidR="00217FF1" w:rsidRPr="005E4261"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  <w:br/>
      </w:r>
      <w:r w:rsidRPr="005E4261">
        <w:rPr>
          <w:rFonts w:asciiTheme="minorHAnsi" w:eastAsiaTheme="minorEastAsia" w:hAnsiTheme="minorHAnsi" w:cstheme="minorBidi"/>
          <w:color w:val="auto"/>
          <w:sz w:val="19"/>
          <w:szCs w:val="19"/>
          <w:lang w:val="pl-PL" w:eastAsia="pl-PL"/>
        </w:rPr>
        <w:t>i prowadzeniu działalności kulturalnej.</w:t>
      </w:r>
    </w:p>
    <w:p w:rsidR="005C4718" w:rsidRPr="005E4261" w:rsidRDefault="005C4718" w:rsidP="00A40DFD">
      <w:pPr>
        <w:numPr>
          <w:ilvl w:val="0"/>
          <w:numId w:val="12"/>
        </w:numPr>
        <w:tabs>
          <w:tab w:val="left" w:pos="318"/>
        </w:tabs>
        <w:spacing w:after="0" w:line="360" w:lineRule="auto"/>
        <w:ind w:left="318" w:right="0" w:hanging="318"/>
        <w:contextualSpacing/>
        <w:rPr>
          <w:rFonts w:asciiTheme="minorHAnsi" w:hAnsiTheme="minorHAnsi" w:cs="Calibri"/>
          <w:i/>
          <w:color w:val="auto"/>
          <w:sz w:val="19"/>
          <w:szCs w:val="19"/>
          <w:lang w:val="pl-PL" w:eastAsia="pl-PL"/>
        </w:rPr>
      </w:pPr>
      <w:r w:rsidRPr="005E4261">
        <w:rPr>
          <w:rFonts w:asciiTheme="minorHAnsi" w:hAnsiTheme="minorHAnsi" w:cs="Calibri"/>
          <w:b/>
          <w:color w:val="auto"/>
          <w:sz w:val="19"/>
          <w:szCs w:val="19"/>
          <w:lang w:val="pl-PL" w:eastAsia="pl-PL"/>
        </w:rPr>
        <w:t xml:space="preserve">Odbiorcami </w:t>
      </w:r>
      <w:r w:rsidRPr="005E4261">
        <w:rPr>
          <w:rFonts w:asciiTheme="minorHAnsi" w:hAnsiTheme="minorHAnsi" w:cs="Calibri"/>
          <w:color w:val="auto"/>
          <w:sz w:val="19"/>
          <w:szCs w:val="19"/>
          <w:lang w:val="pl-PL" w:eastAsia="pl-PL"/>
        </w:rPr>
        <w:t xml:space="preserve">Pani/Pana danych osobowych będą wyłącznie osoby i podmioty uprawnione do uzyskania danych na podstawie przepisów prawa. </w:t>
      </w:r>
    </w:p>
    <w:p w:rsidR="005C4718" w:rsidRPr="005E4261" w:rsidRDefault="005C4718" w:rsidP="00A40DFD">
      <w:pPr>
        <w:numPr>
          <w:ilvl w:val="0"/>
          <w:numId w:val="12"/>
        </w:numPr>
        <w:tabs>
          <w:tab w:val="left" w:pos="284"/>
        </w:tabs>
        <w:spacing w:after="0" w:line="360" w:lineRule="auto"/>
        <w:ind w:left="284" w:right="0" w:hanging="284"/>
        <w:rPr>
          <w:rFonts w:asciiTheme="minorHAnsi" w:eastAsia="Calibri" w:hAnsiTheme="minorHAnsi" w:cs="Calibri"/>
          <w:color w:val="auto"/>
          <w:sz w:val="19"/>
          <w:szCs w:val="19"/>
          <w:lang w:val="pl-PL"/>
        </w:rPr>
      </w:pPr>
      <w:r w:rsidRPr="005E4261">
        <w:rPr>
          <w:rFonts w:asciiTheme="minorHAnsi" w:eastAsiaTheme="minorEastAsia" w:hAnsiTheme="minorHAnsi" w:cs="Calibri"/>
          <w:color w:val="auto"/>
          <w:sz w:val="19"/>
          <w:szCs w:val="19"/>
          <w:lang w:val="pl-PL" w:eastAsia="pl-PL"/>
        </w:rPr>
        <w:t xml:space="preserve">Dane osobowe Pana/Pani będą </w:t>
      </w:r>
      <w:r w:rsidRPr="005E4261">
        <w:rPr>
          <w:rFonts w:asciiTheme="minorHAnsi" w:eastAsiaTheme="minorEastAsia" w:hAnsiTheme="minorHAnsi" w:cs="Calibri"/>
          <w:b/>
          <w:color w:val="000000" w:themeColor="text1"/>
          <w:sz w:val="19"/>
          <w:szCs w:val="19"/>
          <w:lang w:val="pl-PL" w:eastAsia="pl-PL"/>
        </w:rPr>
        <w:t>przechowywane</w:t>
      </w:r>
      <w:r w:rsidRPr="005E4261">
        <w:rPr>
          <w:rFonts w:asciiTheme="minorHAnsi" w:eastAsiaTheme="minorEastAsia" w:hAnsiTheme="minorHAnsi" w:cs="Calibri"/>
          <w:color w:val="auto"/>
          <w:sz w:val="19"/>
          <w:szCs w:val="19"/>
          <w:lang w:val="pl-PL" w:eastAsia="pl-PL"/>
        </w:rPr>
        <w:t>przez okres niezbędny do realizacji celu, o którym mowa w pkt 3 oraz przez okres wynikający z przepisów prawa.</w:t>
      </w:r>
    </w:p>
    <w:p w:rsidR="005C4718" w:rsidRPr="005E4261" w:rsidRDefault="005C4718" w:rsidP="00217FF1">
      <w:pPr>
        <w:numPr>
          <w:ilvl w:val="0"/>
          <w:numId w:val="12"/>
        </w:numPr>
        <w:spacing w:after="0" w:line="360" w:lineRule="auto"/>
        <w:ind w:left="318" w:right="0" w:hanging="318"/>
        <w:contextualSpacing/>
        <w:rPr>
          <w:rFonts w:asciiTheme="minorHAnsi" w:hAnsiTheme="minorHAnsi" w:cs="Calibri"/>
          <w:color w:val="auto"/>
          <w:sz w:val="19"/>
          <w:szCs w:val="19"/>
          <w:lang w:val="pl-PL" w:eastAsia="pl-PL"/>
        </w:rPr>
      </w:pPr>
      <w:r w:rsidRPr="005E4261">
        <w:rPr>
          <w:rFonts w:asciiTheme="minorHAnsi" w:hAnsiTheme="minorHAnsi" w:cs="Calibri"/>
          <w:color w:val="auto"/>
          <w:sz w:val="19"/>
          <w:szCs w:val="19"/>
          <w:lang w:val="pl-PL" w:eastAsia="pl-PL"/>
        </w:rPr>
        <w:t xml:space="preserve">Pani/Pana dane osobowenie będą przekazywane do państwa trzeciego ani organizacji międzynarodowej, nie podlegają zautomatyzowanemu podejmowaniu decyzji, w tym profilowaniu. </w:t>
      </w:r>
    </w:p>
    <w:p w:rsidR="005C4718" w:rsidRPr="005E4261" w:rsidRDefault="005C4718" w:rsidP="00217FF1">
      <w:pPr>
        <w:numPr>
          <w:ilvl w:val="0"/>
          <w:numId w:val="12"/>
        </w:numPr>
        <w:tabs>
          <w:tab w:val="left" w:pos="284"/>
        </w:tabs>
        <w:spacing w:after="0" w:line="360" w:lineRule="auto"/>
        <w:ind w:left="284" w:right="0" w:hanging="284"/>
        <w:rPr>
          <w:rFonts w:asciiTheme="minorHAnsi" w:eastAsia="Calibri" w:hAnsiTheme="minorHAnsi" w:cs="Calibri"/>
          <w:color w:val="auto"/>
          <w:sz w:val="19"/>
          <w:szCs w:val="19"/>
          <w:lang w:val="pl-PL"/>
        </w:rPr>
      </w:pPr>
      <w:r w:rsidRPr="005E4261">
        <w:rPr>
          <w:rFonts w:asciiTheme="minorHAnsi" w:eastAsiaTheme="minorEastAsia" w:hAnsiTheme="minorHAnsi" w:cs="Calibri"/>
          <w:color w:val="auto"/>
          <w:sz w:val="19"/>
          <w:szCs w:val="19"/>
          <w:lang w:val="pl-PL" w:eastAsia="pl-PL"/>
        </w:rPr>
        <w:t>Posiada Pani/Pan prawo do: żądania od administratora dostępu do danych osobowych, prawo do ich sprostowania, usunięcia lub ograniczenia przetwarzania.</w:t>
      </w:r>
    </w:p>
    <w:p w:rsidR="00217FF1" w:rsidRPr="005E4261" w:rsidRDefault="005C4718" w:rsidP="00217FF1">
      <w:pPr>
        <w:numPr>
          <w:ilvl w:val="0"/>
          <w:numId w:val="12"/>
        </w:numPr>
        <w:tabs>
          <w:tab w:val="left" w:pos="284"/>
        </w:tabs>
        <w:spacing w:after="0" w:line="360" w:lineRule="auto"/>
        <w:ind w:left="284" w:right="0" w:hanging="284"/>
        <w:rPr>
          <w:rFonts w:asciiTheme="minorHAnsi" w:eastAsiaTheme="minorEastAsia" w:hAnsiTheme="minorHAnsi" w:cs="Calibri"/>
          <w:color w:val="auto"/>
          <w:sz w:val="19"/>
          <w:szCs w:val="19"/>
          <w:lang w:val="pl-PL" w:eastAsia="pl-PL"/>
        </w:rPr>
      </w:pPr>
      <w:r w:rsidRPr="005E4261">
        <w:rPr>
          <w:rFonts w:asciiTheme="minorHAnsi" w:eastAsiaTheme="minorEastAsia" w:hAnsiTheme="minorHAnsi" w:cs="Calibri"/>
          <w:color w:val="auto"/>
          <w:sz w:val="19"/>
          <w:szCs w:val="19"/>
          <w:lang w:val="pl-PL" w:eastAsia="pl-PL"/>
        </w:rPr>
        <w:t>Przysługuje Panu/Pani prawo wniesienia skargi do organu nadzorczego, tj. Prezesa Urzędu Ochrony Danych, ul. Stawki 2, Warszawa.</w:t>
      </w:r>
    </w:p>
    <w:p w:rsidR="005C4718" w:rsidRPr="005E4261" w:rsidRDefault="005C4718" w:rsidP="005E4261">
      <w:pPr>
        <w:numPr>
          <w:ilvl w:val="0"/>
          <w:numId w:val="12"/>
        </w:numPr>
        <w:tabs>
          <w:tab w:val="left" w:pos="284"/>
        </w:tabs>
        <w:spacing w:after="0" w:line="360" w:lineRule="auto"/>
        <w:ind w:left="284" w:right="0" w:hanging="284"/>
        <w:rPr>
          <w:rFonts w:asciiTheme="minorHAnsi" w:eastAsiaTheme="minorEastAsia" w:hAnsiTheme="minorHAnsi" w:cs="Calibri"/>
          <w:color w:val="auto"/>
          <w:sz w:val="19"/>
          <w:szCs w:val="19"/>
          <w:lang w:val="pl-PL" w:eastAsia="pl-PL"/>
        </w:rPr>
      </w:pPr>
      <w:r w:rsidRPr="005E4261">
        <w:rPr>
          <w:rFonts w:asciiTheme="minorHAnsi" w:eastAsiaTheme="minorEastAsia" w:hAnsiTheme="minorHAnsi" w:cs="Calibri"/>
          <w:color w:val="auto"/>
          <w:sz w:val="19"/>
          <w:szCs w:val="19"/>
          <w:lang w:val="pl-PL" w:eastAsia="pl-PL"/>
        </w:rPr>
        <w:t xml:space="preserve">Podanie danych osobowych jest dobrowolne, ale jest konieczne </w:t>
      </w:r>
      <w:r w:rsidR="002617DE" w:rsidRPr="005E4261">
        <w:rPr>
          <w:rFonts w:asciiTheme="minorHAnsi" w:eastAsiaTheme="minorEastAsia" w:hAnsiTheme="minorHAnsi" w:cstheme="minorHAnsi"/>
          <w:color w:val="auto"/>
          <w:sz w:val="19"/>
          <w:szCs w:val="19"/>
          <w:lang w:val="pl-PL" w:eastAsia="pl-PL"/>
        </w:rPr>
        <w:t xml:space="preserve">przeprowadzenia postępowania prowadzonego w trybie zapytania cenowego na </w:t>
      </w:r>
      <w:r w:rsidR="002617DE" w:rsidRPr="005E4261">
        <w:rPr>
          <w:rFonts w:asciiTheme="minorHAnsi" w:hAnsiTheme="minorHAnsi"/>
          <w:b/>
          <w:color w:val="auto"/>
          <w:sz w:val="19"/>
          <w:szCs w:val="19"/>
          <w:lang w:val="pl-PL"/>
        </w:rPr>
        <w:t>Remont pieca gazowego</w:t>
      </w:r>
      <w:r w:rsidR="005E4261">
        <w:rPr>
          <w:rFonts w:asciiTheme="minorHAnsi" w:hAnsiTheme="minorHAnsi"/>
          <w:b/>
          <w:color w:val="auto"/>
          <w:sz w:val="19"/>
          <w:szCs w:val="19"/>
          <w:lang w:val="pl-PL"/>
        </w:rPr>
        <w:br/>
      </w:r>
      <w:r w:rsidR="002617DE" w:rsidRPr="005E4261">
        <w:rPr>
          <w:rFonts w:asciiTheme="minorHAnsi" w:hAnsiTheme="minorHAnsi"/>
          <w:b/>
          <w:color w:val="auto"/>
          <w:sz w:val="19"/>
          <w:szCs w:val="19"/>
          <w:lang w:val="pl-PL"/>
        </w:rPr>
        <w:t>- wymiany urządzenia grzewczego w ramach zadania p.n. Termomodernizacja budynku Centrum Kultury-Biblioteki i Sportu w Lelisie</w:t>
      </w:r>
      <w:r w:rsidR="002617DE" w:rsidRPr="005E4261">
        <w:rPr>
          <w:rFonts w:asciiTheme="minorHAnsi" w:eastAsiaTheme="minorEastAsia" w:hAnsiTheme="minorHAnsi" w:cstheme="minorHAnsi"/>
          <w:color w:val="auto"/>
          <w:sz w:val="19"/>
          <w:szCs w:val="19"/>
          <w:lang w:val="pl-PL" w:eastAsia="pl-PL"/>
        </w:rPr>
        <w:t>.</w:t>
      </w:r>
    </w:p>
    <w:sectPr w:rsidR="005C4718" w:rsidRPr="005E4261" w:rsidSect="004E45ED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31876E67" w15:done="0"/>
  <w15:commentEx w15:paraId="3C0A7F5B" w15:done="0"/>
  <w15:commentEx w15:paraId="2D843461" w15:done="0"/>
  <w15:commentEx w15:paraId="29C8E5A4" w15:done="0"/>
  <w15:commentEx w15:paraId="3FCEAACA" w15:done="0"/>
  <w15:commentEx w15:paraId="2C754EA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936E6" w16cex:dateUtc="2021-02-18T17:56:00Z"/>
  <w16cex:commentExtensible w16cex:durableId="23D936D0" w16cex:dateUtc="2021-02-18T17:56:00Z"/>
  <w16cex:commentExtensible w16cex:durableId="23D936A3" w16cex:dateUtc="2021-02-18T17:55:00Z"/>
  <w16cex:commentExtensible w16cex:durableId="23D936C9" w16cex:dateUtc="2021-02-18T17:56:00Z"/>
  <w16cex:commentExtensible w16cex:durableId="23D9373F" w16cex:dateUtc="2021-02-18T17:58:00Z"/>
  <w16cex:commentExtensible w16cex:durableId="23D93774" w16cex:dateUtc="2021-02-18T17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1876E67" w16cid:durableId="23D936E6"/>
  <w16cid:commentId w16cid:paraId="3C0A7F5B" w16cid:durableId="23D936D0"/>
  <w16cid:commentId w16cid:paraId="2D843461" w16cid:durableId="23D936A3"/>
  <w16cid:commentId w16cid:paraId="29C8E5A4" w16cid:durableId="23D936C9"/>
  <w16cid:commentId w16cid:paraId="3FCEAACA" w16cid:durableId="23D9373F"/>
  <w16cid:commentId w16cid:paraId="2C754EAE" w16cid:durableId="23D93774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B8F" w:rsidRDefault="00F31B8F" w:rsidP="00DC4A09">
      <w:pPr>
        <w:spacing w:after="0" w:line="240" w:lineRule="auto"/>
      </w:pPr>
      <w:r>
        <w:separator/>
      </w:r>
    </w:p>
  </w:endnote>
  <w:endnote w:type="continuationSeparator" w:id="1">
    <w:p w:rsidR="00F31B8F" w:rsidRDefault="00F31B8F" w:rsidP="00DC4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A09" w:rsidRPr="00DC4A09" w:rsidRDefault="00DC4A09" w:rsidP="00DC4A09">
    <w:pPr>
      <w:spacing w:after="0" w:line="360" w:lineRule="auto"/>
      <w:ind w:left="0" w:right="0" w:firstLine="0"/>
      <w:jc w:val="center"/>
      <w:rPr>
        <w:rFonts w:asciiTheme="minorHAnsi" w:hAnsiTheme="minorHAnsi"/>
        <w:color w:val="auto"/>
        <w:sz w:val="18"/>
        <w:szCs w:val="18"/>
        <w:lang w:val="pl-PL"/>
      </w:rPr>
    </w:pPr>
    <w:r w:rsidRPr="00DC4A09">
      <w:rPr>
        <w:rFonts w:asciiTheme="minorHAnsi" w:hAnsiTheme="minorHAnsi"/>
        <w:sz w:val="18"/>
        <w:szCs w:val="18"/>
        <w:lang w:val="pl-PL"/>
      </w:rPr>
      <w:t xml:space="preserve">Postępowanie prowadzone w trybie zapytania ofertowego na </w:t>
    </w:r>
    <w:r w:rsidRPr="00DC4A09">
      <w:rPr>
        <w:rFonts w:asciiTheme="minorHAnsi" w:hAnsiTheme="minorHAnsi"/>
        <w:color w:val="auto"/>
        <w:sz w:val="18"/>
        <w:szCs w:val="18"/>
        <w:lang w:val="pl-PL"/>
      </w:rPr>
      <w:t>remont pieca gazowego</w:t>
    </w:r>
    <w:r w:rsidR="00D6112C">
      <w:rPr>
        <w:rFonts w:asciiTheme="minorHAnsi" w:hAnsiTheme="minorHAnsi"/>
        <w:color w:val="auto"/>
        <w:sz w:val="18"/>
        <w:szCs w:val="18"/>
        <w:lang w:val="pl-PL"/>
      </w:rPr>
      <w:t xml:space="preserve"> </w:t>
    </w:r>
    <w:r w:rsidRPr="00DC4A09">
      <w:rPr>
        <w:rFonts w:asciiTheme="minorHAnsi" w:hAnsiTheme="minorHAnsi"/>
        <w:color w:val="auto"/>
        <w:sz w:val="18"/>
        <w:szCs w:val="18"/>
        <w:lang w:val="pl-PL"/>
      </w:rPr>
      <w:t xml:space="preserve">- wymiana urządzenia grzewczego w ramach zadania </w:t>
    </w:r>
  </w:p>
  <w:p w:rsidR="00DC4A09" w:rsidRPr="00DC4A09" w:rsidRDefault="00DC4A09" w:rsidP="00DC4A09">
    <w:pPr>
      <w:spacing w:after="0" w:line="360" w:lineRule="auto"/>
      <w:ind w:left="0" w:right="0" w:firstLine="0"/>
      <w:jc w:val="center"/>
      <w:rPr>
        <w:rFonts w:asciiTheme="minorHAnsi" w:hAnsiTheme="minorHAnsi"/>
        <w:color w:val="auto"/>
        <w:sz w:val="18"/>
        <w:szCs w:val="18"/>
        <w:lang w:val="pl-PL"/>
      </w:rPr>
    </w:pPr>
    <w:r w:rsidRPr="00DC4A09">
      <w:rPr>
        <w:rFonts w:asciiTheme="minorHAnsi" w:hAnsiTheme="minorHAnsi"/>
        <w:color w:val="auto"/>
        <w:sz w:val="18"/>
        <w:szCs w:val="18"/>
        <w:lang w:val="pl-PL"/>
      </w:rPr>
      <w:t>p.n. Termomodernizacja budynku Centrum Kultury-Biblioteki i Sportu w Lelisie.</w:t>
    </w:r>
  </w:p>
  <w:p w:rsidR="00DC4A09" w:rsidRDefault="00DC4A09">
    <w:pPr>
      <w:pStyle w:val="Stopka"/>
    </w:pPr>
  </w:p>
  <w:p w:rsidR="00DC4A09" w:rsidRDefault="00DC4A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B8F" w:rsidRDefault="00F31B8F" w:rsidP="00DC4A09">
      <w:pPr>
        <w:spacing w:after="0" w:line="240" w:lineRule="auto"/>
      </w:pPr>
      <w:r>
        <w:separator/>
      </w:r>
    </w:p>
  </w:footnote>
  <w:footnote w:type="continuationSeparator" w:id="1">
    <w:p w:rsidR="00F31B8F" w:rsidRDefault="00F31B8F" w:rsidP="00DC4A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C6DDE"/>
    <w:multiLevelType w:val="hybridMultilevel"/>
    <w:tmpl w:val="698ED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402DC"/>
    <w:multiLevelType w:val="hybridMultilevel"/>
    <w:tmpl w:val="A3CEC6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B53BB"/>
    <w:multiLevelType w:val="hybridMultilevel"/>
    <w:tmpl w:val="CC36E55C"/>
    <w:lvl w:ilvl="0" w:tplc="0A0AA28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AF85086"/>
    <w:multiLevelType w:val="hybridMultilevel"/>
    <w:tmpl w:val="C3AC250E"/>
    <w:lvl w:ilvl="0" w:tplc="01B849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0A7EEA"/>
    <w:multiLevelType w:val="hybridMultilevel"/>
    <w:tmpl w:val="6FF693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F74E71"/>
    <w:multiLevelType w:val="hybridMultilevel"/>
    <w:tmpl w:val="30D0E2FE"/>
    <w:lvl w:ilvl="0" w:tplc="3DE6F18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3824761"/>
    <w:multiLevelType w:val="hybridMultilevel"/>
    <w:tmpl w:val="CC103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33005A"/>
    <w:multiLevelType w:val="hybridMultilevel"/>
    <w:tmpl w:val="D0D61C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2D17F9"/>
    <w:multiLevelType w:val="hybridMultilevel"/>
    <w:tmpl w:val="230CE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535A4F"/>
    <w:multiLevelType w:val="multilevel"/>
    <w:tmpl w:val="872ADD7A"/>
    <w:lvl w:ilvl="0">
      <w:start w:val="1"/>
      <w:numFmt w:val="decimal"/>
      <w:pStyle w:val="Nagwek1"/>
      <w:lvlText w:val="%1."/>
      <w:lvlJc w:val="left"/>
      <w:pPr>
        <w:ind w:left="0" w:firstLine="0"/>
      </w:pPr>
      <w:rPr>
        <w:rFonts w:eastAsia="Times New Roman" w:cs="Times New Roman"/>
        <w:b/>
        <w:i w:val="0"/>
        <w:strike w:val="0"/>
        <w:dstrike w:val="0"/>
        <w:color w:val="000000"/>
        <w:position w:val="0"/>
        <w:sz w:val="22"/>
        <w:szCs w:val="24"/>
        <w:u w:val="none" w:color="000000"/>
        <w:effect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6"/>
  </w:num>
  <w:num w:numId="4">
    <w:abstractNumId w:val="1"/>
  </w:num>
  <w:num w:numId="5">
    <w:abstractNumId w:val="12"/>
  </w:num>
  <w:num w:numId="6">
    <w:abstractNumId w:val="9"/>
  </w:num>
  <w:num w:numId="7">
    <w:abstractNumId w:val="10"/>
  </w:num>
  <w:num w:numId="8">
    <w:abstractNumId w:val="7"/>
  </w:num>
  <w:num w:numId="9">
    <w:abstractNumId w:val="3"/>
  </w:num>
  <w:num w:numId="10">
    <w:abstractNumId w:val="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2"/>
  </w:num>
  <w:num w:numId="14">
    <w:abstractNumId w:val="0"/>
  </w:num>
  <w:num w:numId="15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alik">
    <w15:presenceInfo w15:providerId="None" w15:userId="Malik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45ED"/>
    <w:rsid w:val="000B16FC"/>
    <w:rsid w:val="000D098C"/>
    <w:rsid w:val="00123BA1"/>
    <w:rsid w:val="001567DE"/>
    <w:rsid w:val="00217FF1"/>
    <w:rsid w:val="00240A92"/>
    <w:rsid w:val="002617DE"/>
    <w:rsid w:val="00394130"/>
    <w:rsid w:val="003C1387"/>
    <w:rsid w:val="00463B20"/>
    <w:rsid w:val="0046496D"/>
    <w:rsid w:val="004E45ED"/>
    <w:rsid w:val="004F5F9B"/>
    <w:rsid w:val="00574E24"/>
    <w:rsid w:val="005C4718"/>
    <w:rsid w:val="005E4261"/>
    <w:rsid w:val="006566ED"/>
    <w:rsid w:val="00804B80"/>
    <w:rsid w:val="0087699F"/>
    <w:rsid w:val="008A6A6A"/>
    <w:rsid w:val="008F256D"/>
    <w:rsid w:val="00936256"/>
    <w:rsid w:val="00A20CE4"/>
    <w:rsid w:val="00A30472"/>
    <w:rsid w:val="00A40DFD"/>
    <w:rsid w:val="00A508FA"/>
    <w:rsid w:val="00AF4198"/>
    <w:rsid w:val="00B12E1B"/>
    <w:rsid w:val="00B26B69"/>
    <w:rsid w:val="00C0549E"/>
    <w:rsid w:val="00D36B36"/>
    <w:rsid w:val="00D60BAE"/>
    <w:rsid w:val="00D6112C"/>
    <w:rsid w:val="00DC4A09"/>
    <w:rsid w:val="00EE0BE7"/>
    <w:rsid w:val="00F31B8F"/>
    <w:rsid w:val="00F72ACC"/>
    <w:rsid w:val="00FF62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5ED"/>
    <w:pPr>
      <w:spacing w:after="5" w:line="264" w:lineRule="auto"/>
      <w:ind w:left="106" w:right="48" w:hanging="5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Nagwek1">
    <w:name w:val="heading 1"/>
    <w:next w:val="Normalny"/>
    <w:link w:val="Nagwek1Znak"/>
    <w:uiPriority w:val="9"/>
    <w:qFormat/>
    <w:rsid w:val="004E45ED"/>
    <w:pPr>
      <w:keepNext/>
      <w:keepLines/>
      <w:numPr>
        <w:numId w:val="1"/>
      </w:numPr>
      <w:spacing w:after="1" w:line="252" w:lineRule="auto"/>
      <w:ind w:left="830" w:right="787"/>
      <w:outlineLvl w:val="0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4E45ED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kapitzlist">
    <w:name w:val="List Paragraph"/>
    <w:basedOn w:val="Normalny"/>
    <w:uiPriority w:val="34"/>
    <w:qFormat/>
    <w:rsid w:val="004E45ED"/>
    <w:pPr>
      <w:ind w:left="720"/>
      <w:contextualSpacing/>
    </w:pPr>
  </w:style>
  <w:style w:type="table" w:styleId="Tabela-Siatka">
    <w:name w:val="Table Grid"/>
    <w:basedOn w:val="Standardowy"/>
    <w:uiPriority w:val="39"/>
    <w:rsid w:val="004E45ED"/>
    <w:pPr>
      <w:spacing w:after="0" w:line="240" w:lineRule="auto"/>
    </w:pPr>
    <w:rPr>
      <w:rFonts w:eastAsiaTheme="minorEastAs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E4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45ED"/>
    <w:rPr>
      <w:rFonts w:ascii="Tahoma" w:eastAsia="Times New Roman" w:hAnsi="Tahoma" w:cs="Tahoma"/>
      <w:color w:val="000000"/>
      <w:sz w:val="16"/>
      <w:szCs w:val="16"/>
      <w:lang w:val="en-US"/>
    </w:rPr>
  </w:style>
  <w:style w:type="character" w:styleId="Hipercze">
    <w:name w:val="Hyperlink"/>
    <w:basedOn w:val="Domylnaczcionkaakapitu"/>
    <w:uiPriority w:val="99"/>
    <w:unhideWhenUsed/>
    <w:rsid w:val="00FF6290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49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496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496D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49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496D"/>
    <w:rPr>
      <w:rFonts w:ascii="Times New Roman" w:eastAsia="Times New Roman" w:hAnsi="Times New Roman" w:cs="Times New Roman"/>
      <w:b/>
      <w:bCs/>
      <w:color w:val="000000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C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4A09"/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DC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4A09"/>
    <w:rPr>
      <w:rFonts w:ascii="Times New Roman" w:eastAsia="Times New Roman" w:hAnsi="Times New Roman" w:cs="Times New Roman"/>
      <w:color w:val="000000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5ED"/>
    <w:pPr>
      <w:spacing w:after="5" w:line="264" w:lineRule="auto"/>
      <w:ind w:left="106" w:right="48" w:hanging="5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Nagwek1">
    <w:name w:val="heading 1"/>
    <w:next w:val="Normalny"/>
    <w:link w:val="Nagwek1Znak"/>
    <w:uiPriority w:val="9"/>
    <w:qFormat/>
    <w:rsid w:val="004E45ED"/>
    <w:pPr>
      <w:keepNext/>
      <w:keepLines/>
      <w:numPr>
        <w:numId w:val="1"/>
      </w:numPr>
      <w:spacing w:after="1" w:line="252" w:lineRule="auto"/>
      <w:ind w:left="830" w:right="787"/>
      <w:outlineLvl w:val="0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4E45ED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kapitzlist">
    <w:name w:val="List Paragraph"/>
    <w:basedOn w:val="Normalny"/>
    <w:uiPriority w:val="34"/>
    <w:qFormat/>
    <w:rsid w:val="004E45ED"/>
    <w:pPr>
      <w:ind w:left="720"/>
      <w:contextualSpacing/>
    </w:pPr>
  </w:style>
  <w:style w:type="table" w:styleId="Tabela-Siatka">
    <w:name w:val="Table Grid"/>
    <w:basedOn w:val="Standardowy"/>
    <w:uiPriority w:val="39"/>
    <w:rsid w:val="004E45ED"/>
    <w:pPr>
      <w:spacing w:after="0" w:line="240" w:lineRule="auto"/>
    </w:pPr>
    <w:rPr>
      <w:rFonts w:eastAsiaTheme="minorEastAsia"/>
      <w:sz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E4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45ED"/>
    <w:rPr>
      <w:rFonts w:ascii="Tahoma" w:eastAsia="Times New Roman" w:hAnsi="Tahoma" w:cs="Tahoma"/>
      <w:color w:val="000000"/>
      <w:sz w:val="16"/>
      <w:szCs w:val="16"/>
      <w:lang w:val="en-US"/>
    </w:rPr>
  </w:style>
  <w:style w:type="character" w:styleId="Hipercze">
    <w:name w:val="Hyperlink"/>
    <w:basedOn w:val="Domylnaczcionkaakapitu"/>
    <w:uiPriority w:val="99"/>
    <w:unhideWhenUsed/>
    <w:rsid w:val="00FF6290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49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496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496D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49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496D"/>
    <w:rPr>
      <w:rFonts w:ascii="Times New Roman" w:eastAsia="Times New Roman" w:hAnsi="Times New Roman" w:cs="Times New Roman"/>
      <w:b/>
      <w:bCs/>
      <w:color w:val="000000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C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4A09"/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DC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4A09"/>
    <w:rPr>
      <w:rFonts w:ascii="Times New Roman" w:eastAsia="Times New Roman" w:hAnsi="Times New Roman" w:cs="Times New Roman"/>
      <w:color w:val="000000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8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elis.pl" TargetMode="External"/><Relationship Id="rId1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mailto:dyrektor@ckbislelis.pl" TargetMode="Externa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Kultury - Biblioteki i Sportu w Lelisie</Company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CK-BiS Lelis</dc:creator>
  <cp:lastModifiedBy>Administrator</cp:lastModifiedBy>
  <cp:revision>3</cp:revision>
  <cp:lastPrinted>2021-02-19T10:47:00Z</cp:lastPrinted>
  <dcterms:created xsi:type="dcterms:W3CDTF">2021-02-19T11:04:00Z</dcterms:created>
  <dcterms:modified xsi:type="dcterms:W3CDTF">2021-02-19T11:05:00Z</dcterms:modified>
</cp:coreProperties>
</file>