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4AC3" w:rsidRDefault="00514AC3" w:rsidP="00514AC3">
      <w:pPr>
        <w:suppressAutoHyphens w:val="0"/>
        <w:spacing w:after="0" w:line="360" w:lineRule="auto"/>
        <w:jc w:val="center"/>
        <w:rPr>
          <w:rFonts w:asciiTheme="minorHAnsi" w:eastAsia="Calibri" w:hAnsiTheme="minorHAnsi"/>
          <w:lang w:eastAsia="en-US"/>
        </w:rPr>
      </w:pPr>
      <w:r>
        <w:rPr>
          <w:rFonts w:asciiTheme="minorHAnsi" w:eastAsia="Calibri" w:hAnsiTheme="minorHAnsi"/>
          <w:lang w:eastAsia="en-US"/>
        </w:rPr>
        <w:t xml:space="preserve">Załącznik nr 2 UMOWA ( Projekt) </w:t>
      </w:r>
    </w:p>
    <w:p w:rsidR="00514AC3" w:rsidRDefault="00514AC3" w:rsidP="00514AC3">
      <w:pPr>
        <w:suppressAutoHyphens w:val="0"/>
        <w:spacing w:after="0" w:line="360" w:lineRule="auto"/>
        <w:jc w:val="center"/>
        <w:rPr>
          <w:rFonts w:asciiTheme="minorHAnsi" w:eastAsia="Calibri" w:hAnsiTheme="minorHAnsi"/>
          <w:lang w:eastAsia="en-US"/>
        </w:rPr>
      </w:pPr>
    </w:p>
    <w:p w:rsidR="00514AC3" w:rsidRDefault="00514AC3" w:rsidP="00514AC3">
      <w:pPr>
        <w:suppressAutoHyphens w:val="0"/>
        <w:spacing w:after="0" w:line="360" w:lineRule="auto"/>
        <w:jc w:val="both"/>
        <w:rPr>
          <w:rFonts w:asciiTheme="minorHAnsi" w:eastAsia="Calibri" w:hAnsiTheme="minorHAnsi"/>
          <w:lang w:eastAsia="en-US"/>
        </w:rPr>
      </w:pPr>
      <w:r>
        <w:rPr>
          <w:rFonts w:asciiTheme="minorHAnsi" w:eastAsia="Calibri" w:hAnsiTheme="minorHAnsi"/>
          <w:lang w:eastAsia="en-US"/>
        </w:rPr>
        <w:t>Dnia ……………………….  2023r. w Lelisie, pomiędzy:</w:t>
      </w:r>
    </w:p>
    <w:p w:rsidR="00514AC3" w:rsidRDefault="00514AC3" w:rsidP="00514AC3">
      <w:pPr>
        <w:suppressAutoHyphens w:val="0"/>
        <w:spacing w:after="0" w:line="360" w:lineRule="auto"/>
        <w:jc w:val="both"/>
        <w:rPr>
          <w:rFonts w:asciiTheme="minorHAnsi" w:eastAsia="Calibri" w:hAnsiTheme="minorHAnsi"/>
          <w:lang w:eastAsia="en-US"/>
        </w:rPr>
      </w:pPr>
      <w:r>
        <w:rPr>
          <w:rFonts w:asciiTheme="minorHAnsi" w:eastAsia="Calibri" w:hAnsiTheme="minorHAnsi"/>
          <w:lang w:eastAsia="en-US"/>
        </w:rPr>
        <w:t>Centrum Kultury-Biblioteki i Sportu w Lelisie z siedzibą: 07-402 Lelis, ul. Szkolna 48</w:t>
      </w:r>
    </w:p>
    <w:p w:rsidR="00514AC3" w:rsidRDefault="00514AC3" w:rsidP="00514AC3">
      <w:pPr>
        <w:suppressAutoHyphens w:val="0"/>
        <w:spacing w:after="0" w:line="360" w:lineRule="auto"/>
        <w:jc w:val="both"/>
        <w:rPr>
          <w:rFonts w:asciiTheme="minorHAnsi" w:eastAsia="Calibri" w:hAnsiTheme="minorHAnsi"/>
          <w:lang w:eastAsia="en-US"/>
        </w:rPr>
      </w:pPr>
      <w:r>
        <w:rPr>
          <w:rFonts w:asciiTheme="minorHAnsi" w:eastAsia="Calibri" w:hAnsiTheme="minorHAnsi"/>
          <w:lang w:eastAsia="en-US"/>
        </w:rPr>
        <w:t>reprezentowanym przez:</w:t>
      </w:r>
    </w:p>
    <w:p w:rsidR="00514AC3" w:rsidRDefault="00514AC3" w:rsidP="00514AC3">
      <w:pPr>
        <w:suppressAutoHyphens w:val="0"/>
        <w:spacing w:after="0" w:line="360" w:lineRule="auto"/>
        <w:jc w:val="both"/>
        <w:rPr>
          <w:rFonts w:asciiTheme="minorHAnsi" w:eastAsia="Calibri" w:hAnsiTheme="minorHAnsi"/>
          <w:lang w:eastAsia="en-US"/>
        </w:rPr>
      </w:pPr>
      <w:r>
        <w:rPr>
          <w:rFonts w:asciiTheme="minorHAnsi" w:eastAsia="Calibri" w:hAnsiTheme="minorHAnsi"/>
          <w:lang w:eastAsia="en-US"/>
        </w:rPr>
        <w:t xml:space="preserve"> Katarzynę Dobkowską- Wiśniewską- dyrektora CK-</w:t>
      </w:r>
      <w:proofErr w:type="spellStart"/>
      <w:r>
        <w:rPr>
          <w:rFonts w:asciiTheme="minorHAnsi" w:eastAsia="Calibri" w:hAnsiTheme="minorHAnsi"/>
          <w:lang w:eastAsia="en-US"/>
        </w:rPr>
        <w:t>BiS</w:t>
      </w:r>
      <w:proofErr w:type="spellEnd"/>
    </w:p>
    <w:p w:rsidR="00514AC3" w:rsidRDefault="00514AC3" w:rsidP="00514AC3">
      <w:pPr>
        <w:suppressAutoHyphens w:val="0"/>
        <w:spacing w:after="0" w:line="360" w:lineRule="auto"/>
        <w:jc w:val="both"/>
        <w:rPr>
          <w:rFonts w:asciiTheme="minorHAnsi" w:eastAsia="Calibri" w:hAnsiTheme="minorHAnsi"/>
          <w:lang w:eastAsia="en-US"/>
        </w:rPr>
      </w:pPr>
      <w:r>
        <w:rPr>
          <w:rFonts w:asciiTheme="minorHAnsi" w:eastAsia="Calibri" w:hAnsiTheme="minorHAnsi"/>
          <w:lang w:eastAsia="en-US"/>
        </w:rPr>
        <w:t>przy kontrasygnacie Jolanty Grzywińskiej- głównej księgowej</w:t>
      </w:r>
    </w:p>
    <w:p w:rsidR="00514AC3" w:rsidRDefault="00514AC3" w:rsidP="00514AC3">
      <w:pPr>
        <w:suppressAutoHyphens w:val="0"/>
        <w:spacing w:after="0" w:line="360" w:lineRule="auto"/>
        <w:jc w:val="both"/>
        <w:rPr>
          <w:rFonts w:asciiTheme="minorHAnsi" w:eastAsia="Calibri" w:hAnsiTheme="minorHAnsi"/>
          <w:lang w:eastAsia="en-US"/>
        </w:rPr>
      </w:pPr>
      <w:r>
        <w:rPr>
          <w:rFonts w:asciiTheme="minorHAnsi" w:eastAsia="Calibri" w:hAnsiTheme="minorHAnsi"/>
          <w:lang w:eastAsia="en-US"/>
        </w:rPr>
        <w:t xml:space="preserve"> zwanym dalej „ZAMAWIAJĄCYM" </w:t>
      </w:r>
    </w:p>
    <w:p w:rsidR="00514AC3" w:rsidRDefault="00514AC3" w:rsidP="00514AC3">
      <w:pPr>
        <w:suppressAutoHyphens w:val="0"/>
        <w:spacing w:after="0" w:line="360" w:lineRule="auto"/>
        <w:jc w:val="both"/>
        <w:rPr>
          <w:rFonts w:asciiTheme="minorHAnsi" w:eastAsia="Calibri" w:hAnsiTheme="minorHAnsi"/>
          <w:lang w:eastAsia="en-US"/>
        </w:rPr>
      </w:pPr>
      <w:r>
        <w:rPr>
          <w:rFonts w:asciiTheme="minorHAnsi" w:eastAsia="Calibri" w:hAnsiTheme="minorHAnsi"/>
          <w:lang w:eastAsia="en-US"/>
        </w:rPr>
        <w:t>a</w:t>
      </w:r>
    </w:p>
    <w:p w:rsidR="00514AC3" w:rsidRDefault="00514AC3" w:rsidP="00514AC3">
      <w:pPr>
        <w:suppressAutoHyphens w:val="0"/>
        <w:spacing w:after="0" w:line="360" w:lineRule="auto"/>
        <w:jc w:val="both"/>
        <w:rPr>
          <w:rFonts w:asciiTheme="minorHAnsi" w:eastAsia="Calibri" w:hAnsiTheme="minorHAnsi"/>
          <w:lang w:eastAsia="en-US"/>
        </w:rPr>
      </w:pPr>
      <w:r>
        <w:rPr>
          <w:rFonts w:asciiTheme="minorHAnsi" w:eastAsia="Calibri" w:hAnsiTheme="minorHAnsi"/>
          <w:lang w:eastAsia="en-US"/>
        </w:rPr>
        <w:t>………………………………………</w:t>
      </w:r>
    </w:p>
    <w:p w:rsidR="00514AC3" w:rsidRDefault="00514AC3" w:rsidP="00514AC3">
      <w:pPr>
        <w:suppressAutoHyphens w:val="0"/>
        <w:spacing w:after="0" w:line="360" w:lineRule="auto"/>
        <w:jc w:val="both"/>
        <w:rPr>
          <w:rFonts w:asciiTheme="minorHAnsi" w:eastAsia="Calibri" w:hAnsiTheme="minorHAnsi"/>
          <w:lang w:eastAsia="en-US"/>
        </w:rPr>
      </w:pPr>
      <w:r>
        <w:rPr>
          <w:rFonts w:asciiTheme="minorHAnsi" w:eastAsia="Calibri" w:hAnsiTheme="minorHAnsi"/>
          <w:lang w:eastAsia="en-US"/>
        </w:rPr>
        <w:t>Zwaną/</w:t>
      </w:r>
      <w:proofErr w:type="spellStart"/>
      <w:r>
        <w:rPr>
          <w:rFonts w:asciiTheme="minorHAnsi" w:eastAsia="Calibri" w:hAnsiTheme="minorHAnsi"/>
          <w:lang w:eastAsia="en-US"/>
        </w:rPr>
        <w:t>ym</w:t>
      </w:r>
      <w:proofErr w:type="spellEnd"/>
      <w:r>
        <w:rPr>
          <w:rFonts w:asciiTheme="minorHAnsi" w:eastAsia="Calibri" w:hAnsiTheme="minorHAnsi"/>
          <w:lang w:eastAsia="en-US"/>
        </w:rPr>
        <w:t xml:space="preserve"> dalej „WYKONAWCĄ"</w:t>
      </w:r>
    </w:p>
    <w:p w:rsidR="00514AC3" w:rsidRDefault="00514AC3" w:rsidP="00514AC3">
      <w:pPr>
        <w:suppressAutoHyphens w:val="0"/>
        <w:spacing w:after="0" w:line="360" w:lineRule="auto"/>
        <w:jc w:val="both"/>
        <w:rPr>
          <w:rFonts w:asciiTheme="minorHAnsi" w:eastAsia="Calibri" w:hAnsiTheme="minorHAnsi"/>
          <w:lang w:eastAsia="en-US"/>
        </w:rPr>
      </w:pPr>
      <w:r>
        <w:rPr>
          <w:rFonts w:asciiTheme="minorHAnsi" w:eastAsia="Calibri" w:hAnsiTheme="minorHAnsi"/>
          <w:lang w:eastAsia="en-US"/>
        </w:rPr>
        <w:t>zawarto umowę o następującej treści:</w:t>
      </w:r>
    </w:p>
    <w:p w:rsidR="00514AC3" w:rsidRDefault="00514AC3" w:rsidP="00514AC3">
      <w:pPr>
        <w:suppressAutoHyphens w:val="0"/>
        <w:spacing w:after="0" w:line="360" w:lineRule="auto"/>
        <w:jc w:val="both"/>
        <w:rPr>
          <w:rFonts w:asciiTheme="minorHAnsi" w:eastAsia="Calibri" w:hAnsiTheme="minorHAnsi"/>
          <w:lang w:eastAsia="en-US"/>
        </w:rPr>
      </w:pPr>
    </w:p>
    <w:p w:rsidR="00514AC3" w:rsidRDefault="00514AC3" w:rsidP="00514AC3">
      <w:pPr>
        <w:suppressAutoHyphens w:val="0"/>
        <w:spacing w:after="0" w:line="360" w:lineRule="auto"/>
        <w:ind w:left="3540" w:firstLine="708"/>
        <w:rPr>
          <w:rFonts w:asciiTheme="minorHAnsi" w:eastAsia="Calibri" w:hAnsiTheme="minorHAnsi"/>
          <w:b/>
          <w:lang w:eastAsia="en-US"/>
        </w:rPr>
      </w:pPr>
      <w:r>
        <w:rPr>
          <w:rFonts w:asciiTheme="minorHAnsi" w:eastAsia="Calibri" w:hAnsiTheme="minorHAnsi"/>
          <w:b/>
          <w:lang w:eastAsia="en-US"/>
        </w:rPr>
        <w:t xml:space="preserve"> §1.</w:t>
      </w:r>
    </w:p>
    <w:p w:rsidR="00514AC3" w:rsidRPr="002565FC" w:rsidRDefault="00514AC3" w:rsidP="00514AC3">
      <w:pPr>
        <w:pStyle w:val="Akapitzlist"/>
        <w:numPr>
          <w:ilvl w:val="0"/>
          <w:numId w:val="1"/>
        </w:numPr>
        <w:suppressAutoHyphens w:val="0"/>
        <w:spacing w:after="0" w:line="360" w:lineRule="auto"/>
        <w:rPr>
          <w:rFonts w:asciiTheme="minorHAnsi" w:eastAsia="Calibri" w:hAnsiTheme="minorHAnsi"/>
          <w:b/>
          <w:lang w:eastAsia="en-US"/>
        </w:rPr>
      </w:pPr>
      <w:r w:rsidRPr="002565FC">
        <w:rPr>
          <w:rFonts w:asciiTheme="minorHAnsi" w:eastAsia="Calibri" w:hAnsiTheme="minorHAnsi"/>
          <w:lang w:eastAsia="en-US"/>
        </w:rPr>
        <w:t>ZAMAWIAJĄCY zleca a  WYKONAWCA  przyjmuje do realizacji wykonanie zamówienia pod nazwą :</w:t>
      </w:r>
      <w:r w:rsidRPr="002565FC">
        <w:rPr>
          <w:rFonts w:asciiTheme="minorHAnsi" w:hAnsiTheme="minorHAnsi"/>
          <w:lang w:eastAsia="ar-SA"/>
        </w:rPr>
        <w:t xml:space="preserve"> </w:t>
      </w:r>
      <w:r w:rsidRPr="002565FC">
        <w:rPr>
          <w:rFonts w:asciiTheme="minorHAnsi" w:hAnsiTheme="minorHAnsi"/>
          <w:b/>
          <w:lang w:eastAsia="ar-SA"/>
        </w:rPr>
        <w:t>„Ekspertyza techniczna budynku Ośrodka Etnograficznego”</w:t>
      </w:r>
    </w:p>
    <w:p w:rsidR="00514AC3" w:rsidRDefault="00514AC3" w:rsidP="00514AC3">
      <w:pPr>
        <w:numPr>
          <w:ilvl w:val="0"/>
          <w:numId w:val="1"/>
        </w:numPr>
        <w:suppressAutoHyphens w:val="0"/>
        <w:spacing w:after="0" w:line="360" w:lineRule="auto"/>
        <w:contextualSpacing/>
        <w:jc w:val="both"/>
        <w:rPr>
          <w:rFonts w:asciiTheme="minorHAnsi" w:hAnsiTheme="minorHAnsi"/>
          <w:lang w:eastAsia="ar-SA"/>
        </w:rPr>
      </w:pPr>
      <w:r>
        <w:rPr>
          <w:rFonts w:asciiTheme="minorHAnsi" w:eastAsia="Calibri" w:hAnsiTheme="minorHAnsi"/>
          <w:lang w:eastAsia="en-US"/>
        </w:rPr>
        <w:t xml:space="preserve">Wykonawca zapewni realizację zadania, w sposób zgodny z ustaleniami, wymaganiami ustaw i przepisami. </w:t>
      </w:r>
    </w:p>
    <w:p w:rsidR="00514AC3" w:rsidRDefault="00514AC3" w:rsidP="00514AC3">
      <w:pPr>
        <w:numPr>
          <w:ilvl w:val="0"/>
          <w:numId w:val="1"/>
        </w:numPr>
        <w:suppressAutoHyphens w:val="0"/>
        <w:spacing w:after="0" w:line="360" w:lineRule="auto"/>
        <w:contextualSpacing/>
        <w:jc w:val="both"/>
        <w:rPr>
          <w:rFonts w:asciiTheme="minorHAnsi" w:hAnsiTheme="minorHAnsi"/>
          <w:lang w:eastAsia="ar-SA"/>
        </w:rPr>
      </w:pPr>
      <w:r>
        <w:rPr>
          <w:rFonts w:asciiTheme="minorHAnsi" w:eastAsia="Calibri" w:hAnsiTheme="minorHAnsi"/>
          <w:lang w:eastAsia="en-US"/>
        </w:rPr>
        <w:t>Wykonawca ponosi pełną odpowiedzialność za wszelkie szkody związane z wykonaniem zadania, oraz za szkody wynikłe z niewykonania bądź niewłaściwego wykonania przedmiotu umowy.</w:t>
      </w:r>
    </w:p>
    <w:p w:rsidR="00514AC3" w:rsidRDefault="00514AC3" w:rsidP="00514AC3">
      <w:pPr>
        <w:suppressAutoHyphens w:val="0"/>
        <w:spacing w:after="0" w:line="360" w:lineRule="auto"/>
        <w:ind w:left="720"/>
        <w:contextualSpacing/>
        <w:jc w:val="both"/>
        <w:rPr>
          <w:rFonts w:asciiTheme="minorHAnsi" w:hAnsiTheme="minorHAnsi"/>
          <w:lang w:eastAsia="ar-SA"/>
        </w:rPr>
      </w:pPr>
    </w:p>
    <w:p w:rsidR="00514AC3" w:rsidRDefault="00514AC3" w:rsidP="00514AC3">
      <w:pPr>
        <w:suppressAutoHyphens w:val="0"/>
        <w:spacing w:after="0" w:line="360" w:lineRule="auto"/>
        <w:ind w:left="4248"/>
        <w:rPr>
          <w:rFonts w:asciiTheme="minorHAnsi" w:eastAsia="Calibri" w:hAnsiTheme="minorHAnsi"/>
          <w:b/>
          <w:lang w:eastAsia="en-US"/>
        </w:rPr>
      </w:pPr>
      <w:r>
        <w:rPr>
          <w:rFonts w:asciiTheme="minorHAnsi" w:eastAsia="Calibri" w:hAnsiTheme="minorHAnsi"/>
          <w:b/>
          <w:lang w:eastAsia="en-US"/>
        </w:rPr>
        <w:t>§2.</w:t>
      </w:r>
    </w:p>
    <w:p w:rsidR="00514AC3" w:rsidRDefault="00514AC3" w:rsidP="00514AC3">
      <w:pPr>
        <w:spacing w:after="0" w:line="360" w:lineRule="auto"/>
        <w:jc w:val="both"/>
        <w:rPr>
          <w:rFonts w:asciiTheme="minorHAnsi" w:hAnsiTheme="minorHAnsi"/>
          <w:lang w:eastAsia="ar-SA"/>
        </w:rPr>
      </w:pPr>
      <w:r>
        <w:rPr>
          <w:rFonts w:asciiTheme="minorHAnsi" w:hAnsiTheme="minorHAnsi"/>
          <w:lang w:eastAsia="ar-SA"/>
        </w:rPr>
        <w:t>Termin realizacji zadania: od dnia podpisania umowy do dnia …….  2023r.</w:t>
      </w:r>
    </w:p>
    <w:p w:rsidR="00514AC3" w:rsidRDefault="00514AC3" w:rsidP="00514AC3">
      <w:pPr>
        <w:suppressAutoHyphens w:val="0"/>
        <w:spacing w:after="0" w:line="360" w:lineRule="auto"/>
        <w:ind w:left="3540" w:firstLine="708"/>
        <w:rPr>
          <w:rFonts w:asciiTheme="minorHAnsi" w:eastAsia="Calibri" w:hAnsiTheme="minorHAnsi"/>
          <w:b/>
          <w:lang w:eastAsia="en-US"/>
        </w:rPr>
      </w:pPr>
      <w:r>
        <w:rPr>
          <w:rFonts w:asciiTheme="minorHAnsi" w:eastAsia="Calibri" w:hAnsiTheme="minorHAnsi"/>
          <w:b/>
          <w:lang w:eastAsia="en-US"/>
        </w:rPr>
        <w:t xml:space="preserve">§3. </w:t>
      </w:r>
    </w:p>
    <w:p w:rsidR="00514AC3" w:rsidRDefault="00514AC3" w:rsidP="00514AC3">
      <w:pPr>
        <w:numPr>
          <w:ilvl w:val="0"/>
          <w:numId w:val="2"/>
        </w:numPr>
        <w:suppressAutoHyphens w:val="0"/>
        <w:spacing w:after="0" w:line="360" w:lineRule="auto"/>
        <w:contextualSpacing/>
        <w:rPr>
          <w:rFonts w:asciiTheme="minorHAnsi" w:eastAsia="Calibri" w:hAnsiTheme="minorHAnsi"/>
          <w:lang w:eastAsia="en-US"/>
        </w:rPr>
      </w:pPr>
      <w:r>
        <w:rPr>
          <w:rFonts w:asciiTheme="minorHAnsi" w:eastAsia="Calibri" w:hAnsiTheme="minorHAnsi"/>
          <w:lang w:eastAsia="en-US"/>
        </w:rPr>
        <w:t>Strony ustalają wynagrodzenie za przedmiot umowy w formie ryczałtu, na o kwotę:  ………. brutto, w tym podatek VAT  ……%.</w:t>
      </w:r>
    </w:p>
    <w:p w:rsidR="00514AC3" w:rsidRDefault="00514AC3" w:rsidP="00514AC3">
      <w:pPr>
        <w:numPr>
          <w:ilvl w:val="0"/>
          <w:numId w:val="2"/>
        </w:numPr>
        <w:suppressAutoHyphens w:val="0"/>
        <w:spacing w:after="0" w:line="360" w:lineRule="auto"/>
        <w:contextualSpacing/>
        <w:rPr>
          <w:rFonts w:asciiTheme="minorHAnsi" w:eastAsia="Calibri" w:hAnsiTheme="minorHAnsi"/>
          <w:lang w:eastAsia="en-US"/>
        </w:rPr>
      </w:pPr>
      <w:r>
        <w:rPr>
          <w:rFonts w:asciiTheme="minorHAnsi" w:eastAsia="Calibri" w:hAnsiTheme="minorHAnsi"/>
          <w:lang w:eastAsia="en-US"/>
        </w:rPr>
        <w:t>Zapłata wynagrodzenia  nastąpi po  wykonaniu i odbiorze zadania  przez Zamawiającego. Odbiór nastąpi na podstawie protokołu odbioru końcowego, podpisanego przez strony umowy.</w:t>
      </w:r>
    </w:p>
    <w:p w:rsidR="00514AC3" w:rsidRDefault="00514AC3" w:rsidP="00514AC3">
      <w:pPr>
        <w:numPr>
          <w:ilvl w:val="0"/>
          <w:numId w:val="2"/>
        </w:numPr>
        <w:suppressAutoHyphens w:val="0"/>
        <w:spacing w:after="0" w:line="360" w:lineRule="auto"/>
        <w:contextualSpacing/>
        <w:rPr>
          <w:rFonts w:asciiTheme="minorHAnsi" w:eastAsia="Calibri" w:hAnsiTheme="minorHAnsi"/>
          <w:lang w:eastAsia="en-US"/>
        </w:rPr>
      </w:pPr>
      <w:r>
        <w:rPr>
          <w:rFonts w:asciiTheme="minorHAnsi" w:eastAsia="Calibri" w:hAnsiTheme="minorHAnsi"/>
          <w:lang w:eastAsia="en-US"/>
        </w:rPr>
        <w:t>Faktura VAT za  przedmiot umowy będzie płatna przez ZAMAWIAJĄCEGO w terminie do 14 dni od daty otrzymania faktury, przelewem na rachunek wskazany w fakturze.</w:t>
      </w:r>
    </w:p>
    <w:p w:rsidR="00514AC3" w:rsidRDefault="00514AC3" w:rsidP="00514AC3">
      <w:pPr>
        <w:numPr>
          <w:ilvl w:val="0"/>
          <w:numId w:val="2"/>
        </w:numPr>
        <w:suppressAutoHyphens w:val="0"/>
        <w:spacing w:after="0" w:line="360" w:lineRule="auto"/>
        <w:contextualSpacing/>
        <w:rPr>
          <w:rFonts w:asciiTheme="minorHAnsi" w:eastAsia="Calibri" w:hAnsiTheme="minorHAnsi"/>
          <w:lang w:eastAsia="en-US"/>
        </w:rPr>
      </w:pPr>
      <w:r>
        <w:rPr>
          <w:rFonts w:asciiTheme="minorHAnsi" w:eastAsia="Calibri" w:hAnsiTheme="minorHAnsi"/>
          <w:lang w:eastAsia="en-US"/>
        </w:rPr>
        <w:t xml:space="preserve"> Za dzień, od którego zapłata staje się wymagalna, przyjmuje się dzień przyjęcia faktury VAT. </w:t>
      </w:r>
    </w:p>
    <w:p w:rsidR="00514AC3" w:rsidRDefault="00514AC3" w:rsidP="00514AC3">
      <w:pPr>
        <w:suppressAutoHyphens w:val="0"/>
        <w:spacing w:after="0" w:line="360" w:lineRule="auto"/>
        <w:ind w:left="720"/>
        <w:contextualSpacing/>
        <w:rPr>
          <w:rFonts w:asciiTheme="minorHAnsi" w:eastAsia="Calibri" w:hAnsiTheme="minorHAnsi"/>
          <w:lang w:eastAsia="en-US"/>
        </w:rPr>
      </w:pPr>
    </w:p>
    <w:p w:rsidR="00514AC3" w:rsidRDefault="00514AC3" w:rsidP="00514AC3">
      <w:pPr>
        <w:suppressAutoHyphens w:val="0"/>
        <w:spacing w:after="0" w:line="360" w:lineRule="auto"/>
        <w:ind w:left="3540" w:firstLine="708"/>
        <w:rPr>
          <w:rFonts w:asciiTheme="minorHAnsi" w:eastAsia="Calibri" w:hAnsiTheme="minorHAnsi"/>
          <w:b/>
          <w:lang w:eastAsia="en-US"/>
        </w:rPr>
      </w:pPr>
      <w:r>
        <w:rPr>
          <w:rFonts w:asciiTheme="minorHAnsi" w:eastAsia="Calibri" w:hAnsiTheme="minorHAnsi"/>
          <w:b/>
          <w:lang w:eastAsia="en-US"/>
        </w:rPr>
        <w:t xml:space="preserve"> §4.</w:t>
      </w:r>
    </w:p>
    <w:p w:rsidR="00514AC3" w:rsidRDefault="00514AC3" w:rsidP="00514AC3">
      <w:pPr>
        <w:suppressAutoHyphens w:val="0"/>
        <w:spacing w:after="0" w:line="360" w:lineRule="auto"/>
        <w:jc w:val="both"/>
        <w:rPr>
          <w:rFonts w:asciiTheme="minorHAnsi" w:eastAsia="Calibri" w:hAnsiTheme="minorHAnsi"/>
          <w:lang w:eastAsia="en-US"/>
        </w:rPr>
      </w:pPr>
      <w:r>
        <w:rPr>
          <w:rFonts w:asciiTheme="minorHAnsi" w:eastAsia="Calibri" w:hAnsiTheme="minorHAnsi"/>
          <w:lang w:eastAsia="en-US"/>
        </w:rPr>
        <w:lastRenderedPageBreak/>
        <w:t xml:space="preserve"> 1. Strony umowy postanawiają, że wiążącą je formą odszkodowania będą kary umowne. </w:t>
      </w:r>
    </w:p>
    <w:p w:rsidR="00514AC3" w:rsidRDefault="00514AC3" w:rsidP="00514AC3">
      <w:pPr>
        <w:suppressAutoHyphens w:val="0"/>
        <w:spacing w:after="0" w:line="360" w:lineRule="auto"/>
        <w:jc w:val="both"/>
        <w:rPr>
          <w:rFonts w:asciiTheme="minorHAnsi" w:eastAsia="Calibri" w:hAnsiTheme="minorHAnsi"/>
          <w:lang w:eastAsia="en-US"/>
        </w:rPr>
      </w:pPr>
      <w:r>
        <w:rPr>
          <w:rFonts w:asciiTheme="minorHAnsi" w:eastAsia="Calibri" w:hAnsiTheme="minorHAnsi"/>
          <w:lang w:eastAsia="en-US"/>
        </w:rPr>
        <w:t>2. Zamawiający jest zobowiązany do zapłaty Wykonawcy kary umownej za odstąpienie od umowy z przyczyn, za które  Wykonawca nie ponosi odpowiedzialności - w wysokości 10% wynagrodzenia umownego.</w:t>
      </w:r>
    </w:p>
    <w:p w:rsidR="00514AC3" w:rsidRDefault="00514AC3" w:rsidP="00514AC3">
      <w:pPr>
        <w:suppressAutoHyphens w:val="0"/>
        <w:spacing w:after="0" w:line="360" w:lineRule="auto"/>
        <w:jc w:val="both"/>
        <w:rPr>
          <w:rFonts w:asciiTheme="minorHAnsi" w:eastAsia="Calibri" w:hAnsiTheme="minorHAnsi"/>
          <w:lang w:eastAsia="en-US"/>
        </w:rPr>
      </w:pPr>
      <w:r>
        <w:rPr>
          <w:rFonts w:asciiTheme="minorHAnsi" w:eastAsia="Calibri" w:hAnsiTheme="minorHAnsi"/>
          <w:lang w:eastAsia="en-US"/>
        </w:rPr>
        <w:t xml:space="preserve"> 3. Wykonawca zobowiązany jest do zapłaty Zamawiającemu kar umownych:</w:t>
      </w:r>
    </w:p>
    <w:p w:rsidR="00514AC3" w:rsidRDefault="00514AC3" w:rsidP="00514AC3">
      <w:pPr>
        <w:suppressAutoHyphens w:val="0"/>
        <w:spacing w:after="0" w:line="360" w:lineRule="auto"/>
        <w:jc w:val="both"/>
        <w:rPr>
          <w:rFonts w:asciiTheme="minorHAnsi" w:eastAsia="Calibri" w:hAnsiTheme="minorHAnsi"/>
          <w:lang w:eastAsia="en-US"/>
        </w:rPr>
      </w:pPr>
      <w:r>
        <w:rPr>
          <w:rFonts w:asciiTheme="minorHAnsi" w:eastAsia="Calibri" w:hAnsiTheme="minorHAnsi"/>
          <w:lang w:eastAsia="en-US"/>
        </w:rPr>
        <w:t>1)  za każdy dzień zwłoki w wykonaniu przedmiotu umowy w 0,1% wynagrodzenia umownego za przedmiot umowy (licząc od umownego terminu jego wykonania) nie więcej niż 10% wartości umowy,</w:t>
      </w:r>
    </w:p>
    <w:p w:rsidR="00514AC3" w:rsidRDefault="00514AC3" w:rsidP="00514AC3">
      <w:pPr>
        <w:suppressAutoHyphens w:val="0"/>
        <w:spacing w:after="0" w:line="360" w:lineRule="auto"/>
        <w:jc w:val="both"/>
        <w:rPr>
          <w:rFonts w:asciiTheme="minorHAnsi" w:eastAsia="Calibri" w:hAnsiTheme="minorHAnsi"/>
          <w:lang w:eastAsia="en-US"/>
        </w:rPr>
      </w:pPr>
      <w:r>
        <w:rPr>
          <w:rFonts w:asciiTheme="minorHAnsi" w:eastAsia="Calibri" w:hAnsiTheme="minorHAnsi"/>
          <w:lang w:eastAsia="en-US"/>
        </w:rPr>
        <w:t>2) za zwłokę w usunięciu wad przedmiotu umowy, w wysokości 0,1% wynagrodzenia- za każdy dzień zwłoki, licząc od ustalonego przez Strony terminu na usunięcie wad,</w:t>
      </w:r>
    </w:p>
    <w:p w:rsidR="00514AC3" w:rsidRDefault="00514AC3" w:rsidP="00514AC3">
      <w:pPr>
        <w:suppressAutoHyphens w:val="0"/>
        <w:spacing w:after="0" w:line="360" w:lineRule="auto"/>
        <w:jc w:val="both"/>
        <w:rPr>
          <w:rFonts w:asciiTheme="minorHAnsi" w:eastAsia="Calibri" w:hAnsiTheme="minorHAnsi"/>
          <w:lang w:eastAsia="en-US"/>
        </w:rPr>
      </w:pPr>
      <w:r>
        <w:rPr>
          <w:rFonts w:asciiTheme="minorHAnsi" w:eastAsia="Calibri" w:hAnsiTheme="minorHAnsi"/>
          <w:lang w:eastAsia="en-US"/>
        </w:rPr>
        <w:t>3) za odstąpienie od umowy przez Wykonawcę z przyczyn, za które ponosi on odpowiedzialność, w wysokości 10% wynagrodzenia umownego.</w:t>
      </w:r>
    </w:p>
    <w:p w:rsidR="00514AC3" w:rsidRDefault="00514AC3" w:rsidP="00514AC3">
      <w:pPr>
        <w:suppressAutoHyphens w:val="0"/>
        <w:spacing w:after="0" w:line="360" w:lineRule="auto"/>
        <w:jc w:val="both"/>
        <w:rPr>
          <w:rFonts w:asciiTheme="minorHAnsi" w:eastAsia="Calibri" w:hAnsiTheme="minorHAnsi"/>
          <w:lang w:eastAsia="en-US"/>
        </w:rPr>
      </w:pPr>
      <w:r>
        <w:rPr>
          <w:rFonts w:asciiTheme="minorHAnsi" w:eastAsia="Calibri" w:hAnsiTheme="minorHAnsi"/>
          <w:lang w:eastAsia="en-US"/>
        </w:rPr>
        <w:t xml:space="preserve"> 4. Strony zastrzegają sobie prawo dochodzenia odszkodowania uzupełniającego do wysokości rzeczywiście poniesionej szkody. </w:t>
      </w:r>
    </w:p>
    <w:p w:rsidR="00514AC3" w:rsidRDefault="00514AC3" w:rsidP="00514AC3">
      <w:pPr>
        <w:suppressAutoHyphens w:val="0"/>
        <w:spacing w:after="0" w:line="360" w:lineRule="auto"/>
        <w:jc w:val="both"/>
        <w:rPr>
          <w:rFonts w:asciiTheme="minorHAnsi" w:eastAsia="Calibri" w:hAnsiTheme="minorHAnsi"/>
          <w:lang w:eastAsia="en-US"/>
        </w:rPr>
      </w:pPr>
    </w:p>
    <w:p w:rsidR="00514AC3" w:rsidRDefault="00514AC3" w:rsidP="00514AC3">
      <w:pPr>
        <w:suppressAutoHyphens w:val="0"/>
        <w:spacing w:after="0" w:line="360" w:lineRule="auto"/>
        <w:ind w:left="2832" w:firstLine="708"/>
        <w:rPr>
          <w:rFonts w:asciiTheme="minorHAnsi" w:eastAsia="Calibri" w:hAnsiTheme="minorHAnsi"/>
          <w:b/>
          <w:lang w:eastAsia="en-US"/>
        </w:rPr>
      </w:pPr>
      <w:r>
        <w:rPr>
          <w:rFonts w:asciiTheme="minorHAnsi" w:eastAsia="Calibri" w:hAnsiTheme="minorHAnsi"/>
          <w:b/>
          <w:lang w:eastAsia="en-US"/>
        </w:rPr>
        <w:t xml:space="preserve"> §5.</w:t>
      </w:r>
    </w:p>
    <w:p w:rsidR="00514AC3" w:rsidRDefault="00514AC3" w:rsidP="00514AC3">
      <w:pPr>
        <w:suppressAutoHyphens w:val="0"/>
        <w:spacing w:after="0" w:line="360" w:lineRule="auto"/>
        <w:rPr>
          <w:rFonts w:asciiTheme="minorHAnsi" w:eastAsia="Calibri" w:hAnsiTheme="minorHAnsi"/>
          <w:lang w:eastAsia="en-US"/>
        </w:rPr>
      </w:pPr>
      <w:r>
        <w:rPr>
          <w:rFonts w:asciiTheme="minorHAnsi" w:eastAsia="Calibri" w:hAnsiTheme="minorHAnsi"/>
          <w:lang w:eastAsia="en-US"/>
        </w:rPr>
        <w:t xml:space="preserve"> 1. Wszelkie zmiany niniejszej umowy mogą być dokonywane, pod rygorem nieważności, jedynie w formie pisemnej. </w:t>
      </w:r>
    </w:p>
    <w:p w:rsidR="00514AC3" w:rsidRDefault="00514AC3" w:rsidP="00514AC3">
      <w:pPr>
        <w:suppressAutoHyphens w:val="0"/>
        <w:spacing w:after="0" w:line="360" w:lineRule="auto"/>
        <w:rPr>
          <w:rFonts w:asciiTheme="minorHAnsi" w:eastAsia="Calibri" w:hAnsiTheme="minorHAnsi"/>
          <w:lang w:eastAsia="en-US"/>
        </w:rPr>
      </w:pPr>
      <w:r>
        <w:rPr>
          <w:rFonts w:asciiTheme="minorHAnsi" w:eastAsia="Calibri" w:hAnsiTheme="minorHAnsi"/>
          <w:lang w:eastAsia="en-US"/>
        </w:rPr>
        <w:t xml:space="preserve">2. Strony mogą odstąpić od umowy w wypadkach określonych w przepisach Kodeksu Cywilnego. </w:t>
      </w:r>
    </w:p>
    <w:p w:rsidR="00514AC3" w:rsidRDefault="00514AC3" w:rsidP="00514AC3">
      <w:pPr>
        <w:suppressAutoHyphens w:val="0"/>
        <w:spacing w:after="0" w:line="360" w:lineRule="auto"/>
        <w:rPr>
          <w:rFonts w:asciiTheme="minorHAnsi" w:eastAsia="Calibri" w:hAnsiTheme="minorHAnsi"/>
          <w:lang w:eastAsia="en-US"/>
        </w:rPr>
      </w:pPr>
    </w:p>
    <w:p w:rsidR="00514AC3" w:rsidRDefault="00514AC3" w:rsidP="00514AC3">
      <w:pPr>
        <w:suppressAutoHyphens w:val="0"/>
        <w:spacing w:after="0" w:line="360" w:lineRule="auto"/>
        <w:ind w:left="2832" w:firstLine="708"/>
        <w:rPr>
          <w:rFonts w:asciiTheme="minorHAnsi" w:eastAsia="Calibri" w:hAnsiTheme="minorHAnsi"/>
          <w:b/>
          <w:lang w:eastAsia="en-US"/>
        </w:rPr>
      </w:pPr>
      <w:r>
        <w:rPr>
          <w:rFonts w:asciiTheme="minorHAnsi" w:eastAsia="Calibri" w:hAnsiTheme="minorHAnsi"/>
          <w:b/>
          <w:lang w:eastAsia="en-US"/>
        </w:rPr>
        <w:t>§6.</w:t>
      </w:r>
    </w:p>
    <w:p w:rsidR="00514AC3" w:rsidRDefault="00514AC3" w:rsidP="00514AC3">
      <w:pPr>
        <w:suppressAutoHyphens w:val="0"/>
        <w:spacing w:after="0" w:line="360" w:lineRule="auto"/>
        <w:rPr>
          <w:rFonts w:asciiTheme="minorHAnsi" w:eastAsia="Calibri" w:hAnsiTheme="minorHAnsi"/>
          <w:lang w:eastAsia="en-US"/>
        </w:rPr>
      </w:pPr>
      <w:r>
        <w:rPr>
          <w:rFonts w:asciiTheme="minorHAnsi" w:eastAsia="Calibri" w:hAnsiTheme="minorHAnsi"/>
          <w:lang w:eastAsia="en-US"/>
        </w:rPr>
        <w:t>1. W sprawach nieuregulowanych niniejszą umową mają zastosowanie obowiązujące przepisy, a w szczególności  przepisy Kodeksu Cywilnego, ustaw o prawie autorskim i prawach pokrewnych.</w:t>
      </w:r>
    </w:p>
    <w:p w:rsidR="00514AC3" w:rsidRDefault="00514AC3" w:rsidP="00514AC3">
      <w:pPr>
        <w:suppressAutoHyphens w:val="0"/>
        <w:spacing w:after="0" w:line="360" w:lineRule="auto"/>
        <w:rPr>
          <w:rFonts w:asciiTheme="minorHAnsi" w:eastAsia="Calibri" w:hAnsiTheme="minorHAnsi"/>
          <w:lang w:eastAsia="en-US"/>
        </w:rPr>
      </w:pPr>
      <w:r>
        <w:rPr>
          <w:rFonts w:asciiTheme="minorHAnsi" w:eastAsia="Calibri" w:hAnsiTheme="minorHAnsi"/>
          <w:lang w:eastAsia="en-US"/>
        </w:rPr>
        <w:t xml:space="preserve"> 2. Powstałe w trakcie realizacji umowy spory będą w pierwszej kolejności rozpatrywane na drodze polubownej, z priorytetem dobra inwestycji, a w przypadku niemożności ich rozstrzygnięcia w ciągu 30 dni od dnia powstania sporu mogą być skierowane na drogę postępowania sądowego przed właściwym sądem powszechnym. </w:t>
      </w:r>
    </w:p>
    <w:p w:rsidR="00514AC3" w:rsidRDefault="00514AC3" w:rsidP="00514AC3">
      <w:pPr>
        <w:suppressAutoHyphens w:val="0"/>
        <w:spacing w:after="0" w:line="360" w:lineRule="auto"/>
        <w:rPr>
          <w:rFonts w:asciiTheme="minorHAnsi" w:eastAsia="Calibri" w:hAnsiTheme="minorHAnsi"/>
          <w:lang w:eastAsia="en-US"/>
        </w:rPr>
      </w:pPr>
      <w:r>
        <w:rPr>
          <w:rFonts w:asciiTheme="minorHAnsi" w:eastAsia="Calibri" w:hAnsiTheme="minorHAnsi"/>
          <w:lang w:eastAsia="en-US"/>
        </w:rPr>
        <w:t xml:space="preserve">3. Umowa została sporządzona w dwóch jednobrzmiących egzemplarzach, po jednym dla każdej stron. </w:t>
      </w:r>
    </w:p>
    <w:p w:rsidR="00514AC3" w:rsidRDefault="00514AC3" w:rsidP="00514AC3">
      <w:pPr>
        <w:suppressAutoHyphens w:val="0"/>
        <w:spacing w:after="0" w:line="360" w:lineRule="auto"/>
        <w:rPr>
          <w:rFonts w:asciiTheme="minorHAnsi" w:eastAsia="Calibri" w:hAnsiTheme="minorHAnsi"/>
          <w:lang w:eastAsia="en-US"/>
        </w:rPr>
      </w:pPr>
    </w:p>
    <w:p w:rsidR="00514AC3" w:rsidRDefault="00514AC3" w:rsidP="00514AC3">
      <w:pPr>
        <w:suppressAutoHyphens w:val="0"/>
        <w:spacing w:after="0" w:line="360" w:lineRule="auto"/>
        <w:rPr>
          <w:rFonts w:asciiTheme="minorHAnsi" w:eastAsia="Calibri" w:hAnsiTheme="minorHAnsi"/>
          <w:lang w:eastAsia="en-US"/>
        </w:rPr>
      </w:pPr>
    </w:p>
    <w:p w:rsidR="00514AC3" w:rsidRDefault="00514AC3" w:rsidP="00514AC3">
      <w:pPr>
        <w:suppressAutoHyphens w:val="0"/>
        <w:spacing w:after="0" w:line="360" w:lineRule="auto"/>
        <w:rPr>
          <w:rFonts w:asciiTheme="minorHAnsi" w:eastAsia="Calibri" w:hAnsiTheme="minorHAnsi"/>
          <w:lang w:eastAsia="en-US"/>
        </w:rPr>
      </w:pPr>
    </w:p>
    <w:p w:rsidR="00514AC3" w:rsidRDefault="00514AC3" w:rsidP="00514AC3">
      <w:pPr>
        <w:suppressAutoHyphens w:val="0"/>
        <w:spacing w:after="0" w:line="360" w:lineRule="auto"/>
        <w:rPr>
          <w:rFonts w:asciiTheme="minorHAnsi" w:eastAsia="Calibri" w:hAnsiTheme="minorHAnsi"/>
          <w:lang w:eastAsia="en-US"/>
        </w:rPr>
      </w:pPr>
      <w:r>
        <w:rPr>
          <w:rFonts w:asciiTheme="minorHAnsi" w:eastAsia="Calibri" w:hAnsiTheme="minorHAnsi"/>
          <w:lang w:eastAsia="en-US"/>
        </w:rPr>
        <w:t>ZAMAWIAJĄCY</w:t>
      </w:r>
      <w:r>
        <w:rPr>
          <w:rFonts w:asciiTheme="minorHAnsi" w:eastAsia="Calibri" w:hAnsiTheme="minorHAnsi"/>
          <w:lang w:eastAsia="en-US"/>
        </w:rPr>
        <w:tab/>
      </w:r>
      <w:r>
        <w:rPr>
          <w:rFonts w:asciiTheme="minorHAnsi" w:eastAsia="Calibri" w:hAnsiTheme="minorHAnsi"/>
          <w:lang w:eastAsia="en-US"/>
        </w:rPr>
        <w:tab/>
      </w:r>
      <w:r>
        <w:rPr>
          <w:rFonts w:asciiTheme="minorHAnsi" w:eastAsia="Calibri" w:hAnsiTheme="minorHAnsi"/>
          <w:lang w:eastAsia="en-US"/>
        </w:rPr>
        <w:tab/>
      </w:r>
      <w:r>
        <w:rPr>
          <w:rFonts w:asciiTheme="minorHAnsi" w:eastAsia="Calibri" w:hAnsiTheme="minorHAnsi"/>
          <w:lang w:eastAsia="en-US"/>
        </w:rPr>
        <w:tab/>
      </w:r>
      <w:r>
        <w:rPr>
          <w:rFonts w:asciiTheme="minorHAnsi" w:eastAsia="Calibri" w:hAnsiTheme="minorHAnsi"/>
          <w:lang w:eastAsia="en-US"/>
        </w:rPr>
        <w:tab/>
      </w:r>
      <w:r>
        <w:rPr>
          <w:rFonts w:asciiTheme="minorHAnsi" w:eastAsia="Calibri" w:hAnsiTheme="minorHAnsi"/>
          <w:lang w:eastAsia="en-US"/>
        </w:rPr>
        <w:tab/>
      </w:r>
      <w:r>
        <w:rPr>
          <w:rFonts w:asciiTheme="minorHAnsi" w:eastAsia="Calibri" w:hAnsiTheme="minorHAnsi"/>
          <w:lang w:eastAsia="en-US"/>
        </w:rPr>
        <w:tab/>
      </w:r>
      <w:r>
        <w:rPr>
          <w:rFonts w:asciiTheme="minorHAnsi" w:eastAsia="Calibri" w:hAnsiTheme="minorHAnsi"/>
          <w:lang w:eastAsia="en-US"/>
        </w:rPr>
        <w:tab/>
        <w:t>WYKONAWCA</w:t>
      </w:r>
    </w:p>
    <w:p w:rsidR="00514AC3" w:rsidRDefault="00514AC3" w:rsidP="00514AC3">
      <w:pPr>
        <w:suppressAutoHyphens w:val="0"/>
        <w:spacing w:after="0" w:line="360" w:lineRule="auto"/>
        <w:rPr>
          <w:rFonts w:asciiTheme="minorHAnsi" w:eastAsia="Calibri" w:hAnsiTheme="minorHAnsi"/>
          <w:lang w:eastAsia="en-US"/>
        </w:rPr>
      </w:pPr>
    </w:p>
    <w:p w:rsidR="005D0F10" w:rsidRPr="005D0F10" w:rsidRDefault="005D0F10" w:rsidP="00EB2616">
      <w:bookmarkStart w:id="0" w:name="_GoBack"/>
      <w:bookmarkEnd w:id="0"/>
    </w:p>
    <w:sectPr w:rsidR="005D0F10" w:rsidRPr="005D0F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E1712A"/>
    <w:multiLevelType w:val="hybridMultilevel"/>
    <w:tmpl w:val="7F6CF47C"/>
    <w:lvl w:ilvl="0" w:tplc="3E3006BA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CD1C6D"/>
    <w:multiLevelType w:val="hybridMultilevel"/>
    <w:tmpl w:val="FD88DE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AC3"/>
    <w:rsid w:val="00097D90"/>
    <w:rsid w:val="002B0EE1"/>
    <w:rsid w:val="004F5312"/>
    <w:rsid w:val="00514AC3"/>
    <w:rsid w:val="005D0F10"/>
    <w:rsid w:val="008D6AEC"/>
    <w:rsid w:val="009B4E83"/>
    <w:rsid w:val="009F5512"/>
    <w:rsid w:val="00AB2661"/>
    <w:rsid w:val="00C6779C"/>
    <w:rsid w:val="00EB2616"/>
    <w:rsid w:val="00EC5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2E3DF6-67D9-44AF-BB1C-64148AB53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14AC3"/>
    <w:pPr>
      <w:suppressAutoHyphens/>
    </w:pPr>
    <w:rPr>
      <w:rFonts w:ascii="Calibri" w:eastAsia="Times New Roman" w:hAnsi="Calibri" w:cs="Times New Roman"/>
      <w:lang w:val="pl-PL" w:eastAsia="zh-CN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D6AEC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D6AEC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6AEC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D6AEC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D6AEC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D6AEC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D6AEC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D6AEC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D6AEC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D6AEC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D6AE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D6AEC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D6AEC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D6AEC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D6AEC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D6AEC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D6AEC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D6AEC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8D6AEC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D6AEC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D6AEC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D6AEC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8D6AEC"/>
    <w:rPr>
      <w:b/>
      <w:bCs/>
    </w:rPr>
  </w:style>
  <w:style w:type="character" w:styleId="Uwydatnienie">
    <w:name w:val="Emphasis"/>
    <w:uiPriority w:val="20"/>
    <w:qFormat/>
    <w:rsid w:val="008D6AEC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8D6AEC"/>
  </w:style>
  <w:style w:type="paragraph" w:styleId="Akapitzlist">
    <w:name w:val="List Paragraph"/>
    <w:basedOn w:val="Normalny"/>
    <w:uiPriority w:val="34"/>
    <w:qFormat/>
    <w:rsid w:val="008D6AEC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8D6AEC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8D6AEC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D6AEC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D6AEC"/>
    <w:rPr>
      <w:b/>
      <w:bCs/>
      <w:i/>
      <w:iCs/>
    </w:rPr>
  </w:style>
  <w:style w:type="character" w:styleId="Wyrnieniedelikatne">
    <w:name w:val="Subtle Emphasis"/>
    <w:uiPriority w:val="19"/>
    <w:qFormat/>
    <w:rsid w:val="008D6AEC"/>
    <w:rPr>
      <w:i/>
      <w:iCs/>
    </w:rPr>
  </w:style>
  <w:style w:type="character" w:styleId="Wyrnienieintensywne">
    <w:name w:val="Intense Emphasis"/>
    <w:uiPriority w:val="21"/>
    <w:qFormat/>
    <w:rsid w:val="008D6AEC"/>
    <w:rPr>
      <w:b/>
      <w:bCs/>
    </w:rPr>
  </w:style>
  <w:style w:type="character" w:styleId="Odwoaniedelikatne">
    <w:name w:val="Subtle Reference"/>
    <w:uiPriority w:val="31"/>
    <w:qFormat/>
    <w:rsid w:val="008D6AEC"/>
    <w:rPr>
      <w:smallCaps/>
    </w:rPr>
  </w:style>
  <w:style w:type="character" w:styleId="Odwoanieintensywne">
    <w:name w:val="Intense Reference"/>
    <w:uiPriority w:val="32"/>
    <w:qFormat/>
    <w:rsid w:val="008D6AEC"/>
    <w:rPr>
      <w:smallCaps/>
      <w:spacing w:val="5"/>
      <w:u w:val="single"/>
    </w:rPr>
  </w:style>
  <w:style w:type="character" w:styleId="Tytuksiki">
    <w:name w:val="Book Title"/>
    <w:uiPriority w:val="33"/>
    <w:qFormat/>
    <w:rsid w:val="008D6AEC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8D6AEC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2023-01-10T13:13:00Z</dcterms:created>
  <dcterms:modified xsi:type="dcterms:W3CDTF">2023-01-10T13:13:00Z</dcterms:modified>
</cp:coreProperties>
</file>